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90F" w:rsidRPr="001B2C13" w:rsidRDefault="00EA18CF" w:rsidP="00F8674D">
      <w:pPr>
        <w:jc w:val="right"/>
        <w:rPr>
          <w:rFonts w:ascii="Arial" w:hAnsi="Arial" w:cs="Arial"/>
          <w:sz w:val="24"/>
          <w:szCs w:val="24"/>
        </w:rPr>
      </w:pPr>
      <w:bookmarkStart w:id="0" w:name="_GoBack"/>
      <w:bookmarkEnd w:id="0"/>
      <w:r>
        <w:rPr>
          <w:rFonts w:ascii="Arial" w:hAnsi="Arial" w:cs="Arial"/>
          <w:sz w:val="24"/>
          <w:szCs w:val="24"/>
        </w:rPr>
        <w:t>Page No. 26</w:t>
      </w:r>
    </w:p>
    <w:p w:rsidR="00E7590F" w:rsidRPr="001B2C13" w:rsidRDefault="00EA18CF" w:rsidP="00E7590F">
      <w:pPr>
        <w:jc w:val="right"/>
        <w:rPr>
          <w:rFonts w:ascii="Arial" w:hAnsi="Arial" w:cs="Arial"/>
          <w:sz w:val="24"/>
          <w:szCs w:val="24"/>
        </w:rPr>
      </w:pPr>
      <w:r>
        <w:rPr>
          <w:rFonts w:ascii="Arial" w:hAnsi="Arial" w:cs="Arial"/>
          <w:sz w:val="24"/>
          <w:szCs w:val="24"/>
        </w:rPr>
        <w:t>Minute Book No. 2</w:t>
      </w:r>
    </w:p>
    <w:p w:rsidR="00E7590F" w:rsidRPr="001B2C13" w:rsidRDefault="00E7590F" w:rsidP="00E7590F">
      <w:pPr>
        <w:jc w:val="right"/>
        <w:rPr>
          <w:rFonts w:ascii="Arial" w:hAnsi="Arial" w:cs="Arial"/>
          <w:b/>
          <w:sz w:val="24"/>
          <w:szCs w:val="24"/>
        </w:rPr>
      </w:pPr>
      <w:r w:rsidRPr="001B2C13">
        <w:rPr>
          <w:rFonts w:ascii="Arial" w:hAnsi="Arial" w:cs="Arial"/>
          <w:b/>
          <w:sz w:val="24"/>
          <w:szCs w:val="24"/>
        </w:rPr>
        <w:t>HEMSWORTH TOWN COUNCIL</w:t>
      </w:r>
    </w:p>
    <w:p w:rsidR="00E7590F" w:rsidRPr="001B2C13" w:rsidRDefault="001B2C13" w:rsidP="00127CB7">
      <w:pPr>
        <w:jc w:val="right"/>
        <w:rPr>
          <w:rFonts w:ascii="Arial" w:hAnsi="Arial" w:cs="Arial"/>
          <w:sz w:val="24"/>
          <w:szCs w:val="24"/>
        </w:rPr>
      </w:pPr>
      <w:r>
        <w:rPr>
          <w:rFonts w:ascii="Arial" w:hAnsi="Arial" w:cs="Arial"/>
          <w:sz w:val="24"/>
          <w:szCs w:val="24"/>
        </w:rPr>
        <w:t>Minutes 2019-20</w:t>
      </w:r>
    </w:p>
    <w:p w:rsidR="00E7590F" w:rsidRPr="001B2C13" w:rsidRDefault="00327A81" w:rsidP="00EF28A9">
      <w:pPr>
        <w:jc w:val="both"/>
        <w:rPr>
          <w:rFonts w:ascii="Arial" w:hAnsi="Arial" w:cs="Arial"/>
          <w:b/>
          <w:sz w:val="24"/>
          <w:szCs w:val="24"/>
        </w:rPr>
      </w:pPr>
      <w:r>
        <w:rPr>
          <w:rFonts w:ascii="Arial" w:hAnsi="Arial" w:cs="Arial"/>
          <w:b/>
          <w:sz w:val="24"/>
          <w:szCs w:val="24"/>
        </w:rPr>
        <w:t xml:space="preserve">Finance </w:t>
      </w:r>
      <w:r w:rsidR="00AA0E1C">
        <w:rPr>
          <w:rFonts w:ascii="Arial" w:hAnsi="Arial" w:cs="Arial"/>
          <w:b/>
          <w:sz w:val="24"/>
          <w:szCs w:val="24"/>
        </w:rPr>
        <w:t>Committee Meeting</w:t>
      </w:r>
    </w:p>
    <w:p w:rsidR="000C4B05" w:rsidRPr="001B2C13" w:rsidRDefault="00EA18CF" w:rsidP="000C4B05">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 xml:space="preserve">1 August </w:t>
      </w:r>
      <w:r w:rsidR="001B2C13">
        <w:rPr>
          <w:rFonts w:ascii="Arial" w:eastAsia="Times New Roman" w:hAnsi="Arial" w:cs="Arial"/>
          <w:b/>
          <w:sz w:val="24"/>
          <w:szCs w:val="24"/>
          <w:lang w:val="en-US" w:eastAsia="en-GB"/>
        </w:rPr>
        <w:t>2019</w:t>
      </w:r>
    </w:p>
    <w:p w:rsidR="005C5260" w:rsidRPr="001B2C13" w:rsidRDefault="005C5260" w:rsidP="000C4B05">
      <w:pPr>
        <w:jc w:val="both"/>
        <w:rPr>
          <w:rFonts w:ascii="Arial" w:eastAsia="Times New Roman" w:hAnsi="Arial" w:cs="Arial"/>
          <w:b/>
          <w:sz w:val="24"/>
          <w:szCs w:val="24"/>
          <w:lang w:val="en-US" w:eastAsia="en-GB"/>
        </w:rPr>
      </w:pPr>
    </w:p>
    <w:p w:rsidR="00E56E45" w:rsidRPr="00AA3CC3" w:rsidRDefault="00E7590F" w:rsidP="00E56E45">
      <w:pPr>
        <w:ind w:left="1440" w:hanging="1440"/>
        <w:jc w:val="both"/>
        <w:rPr>
          <w:rFonts w:ascii="Arial" w:eastAsia="Times New Roman" w:hAnsi="Arial" w:cs="Arial"/>
          <w:sz w:val="24"/>
          <w:szCs w:val="24"/>
          <w:lang w:val="en-US" w:eastAsia="en-GB"/>
        </w:rPr>
      </w:pPr>
      <w:r w:rsidRPr="001B2C13">
        <w:rPr>
          <w:rFonts w:ascii="Arial" w:hAnsi="Arial" w:cs="Arial"/>
          <w:sz w:val="24"/>
          <w:szCs w:val="24"/>
          <w:lang w:val="en-US" w:eastAsia="en-GB"/>
        </w:rPr>
        <w:t>Present:</w:t>
      </w:r>
      <w:r w:rsidRPr="001B2C13">
        <w:rPr>
          <w:rFonts w:ascii="Arial" w:hAnsi="Arial" w:cs="Arial"/>
          <w:b/>
          <w:sz w:val="24"/>
          <w:szCs w:val="24"/>
          <w:lang w:val="en-US" w:eastAsia="en-GB"/>
        </w:rPr>
        <w:tab/>
      </w:r>
      <w:r w:rsidR="00327A81">
        <w:rPr>
          <w:rFonts w:ascii="Arial" w:eastAsia="Times New Roman" w:hAnsi="Arial" w:cs="Arial"/>
          <w:sz w:val="24"/>
          <w:szCs w:val="24"/>
          <w:lang w:val="en-US" w:eastAsia="en-GB"/>
        </w:rPr>
        <w:t xml:space="preserve">Councillors </w:t>
      </w:r>
      <w:r w:rsidR="00EA18CF">
        <w:rPr>
          <w:rFonts w:ascii="Arial" w:eastAsia="Times New Roman" w:hAnsi="Arial" w:cs="Arial"/>
          <w:sz w:val="24"/>
          <w:szCs w:val="24"/>
          <w:lang w:val="en-US" w:eastAsia="en-GB"/>
        </w:rPr>
        <w:t xml:space="preserve">Bugge, </w:t>
      </w:r>
      <w:r w:rsidR="00E56E45">
        <w:rPr>
          <w:rFonts w:ascii="Arial" w:eastAsia="Times New Roman" w:hAnsi="Arial" w:cs="Arial"/>
          <w:sz w:val="24"/>
          <w:szCs w:val="24"/>
          <w:lang w:val="en-US" w:eastAsia="en-GB"/>
        </w:rPr>
        <w:t>Dodson, G Eccles, J Eccles, Hardac</w:t>
      </w:r>
      <w:r w:rsidR="00A77ABC">
        <w:rPr>
          <w:rFonts w:ascii="Arial" w:eastAsia="Times New Roman" w:hAnsi="Arial" w:cs="Arial"/>
          <w:sz w:val="24"/>
          <w:szCs w:val="24"/>
          <w:lang w:val="en-US" w:eastAsia="en-GB"/>
        </w:rPr>
        <w:t>r</w:t>
      </w:r>
      <w:r w:rsidR="00E56E45">
        <w:rPr>
          <w:rFonts w:ascii="Arial" w:eastAsia="Times New Roman" w:hAnsi="Arial" w:cs="Arial"/>
          <w:sz w:val="24"/>
          <w:szCs w:val="24"/>
          <w:lang w:val="en-US" w:eastAsia="en-GB"/>
        </w:rPr>
        <w:t xml:space="preserve">e, Hirst, </w:t>
      </w:r>
      <w:r w:rsidR="00AA7958">
        <w:rPr>
          <w:rFonts w:ascii="Arial" w:eastAsia="Times New Roman" w:hAnsi="Arial" w:cs="Arial"/>
          <w:sz w:val="24"/>
          <w:szCs w:val="24"/>
          <w:lang w:val="en-US" w:eastAsia="en-GB"/>
        </w:rPr>
        <w:t xml:space="preserve">Holmes, </w:t>
      </w:r>
      <w:r w:rsidR="00AA0E1C">
        <w:rPr>
          <w:rFonts w:ascii="Arial" w:eastAsia="Times New Roman" w:hAnsi="Arial" w:cs="Arial"/>
          <w:sz w:val="24"/>
          <w:szCs w:val="24"/>
          <w:lang w:val="en-US" w:eastAsia="en-GB"/>
        </w:rPr>
        <w:t xml:space="preserve">Kenyon, Mitchell, </w:t>
      </w:r>
      <w:r w:rsidR="00EA18CF">
        <w:rPr>
          <w:rFonts w:ascii="Arial" w:eastAsia="Times New Roman" w:hAnsi="Arial" w:cs="Arial"/>
          <w:sz w:val="24"/>
          <w:szCs w:val="24"/>
          <w:lang w:val="en-US" w:eastAsia="en-GB"/>
        </w:rPr>
        <w:t xml:space="preserve">Wilson and the </w:t>
      </w:r>
      <w:r w:rsidR="00BE2BAC">
        <w:rPr>
          <w:rFonts w:ascii="Arial" w:eastAsia="Times New Roman" w:hAnsi="Arial" w:cs="Arial"/>
          <w:sz w:val="24"/>
          <w:szCs w:val="24"/>
          <w:lang w:val="en-US" w:eastAsia="en-GB"/>
        </w:rPr>
        <w:t>tow</w:t>
      </w:r>
      <w:r w:rsidR="00AA0E1C">
        <w:rPr>
          <w:rFonts w:ascii="Arial" w:eastAsia="Times New Roman" w:hAnsi="Arial" w:cs="Arial"/>
          <w:sz w:val="24"/>
          <w:szCs w:val="24"/>
          <w:lang w:val="en-US" w:eastAsia="en-GB"/>
        </w:rPr>
        <w:t>n c</w:t>
      </w:r>
      <w:r w:rsidR="00EA18CF">
        <w:rPr>
          <w:rFonts w:ascii="Arial" w:eastAsia="Times New Roman" w:hAnsi="Arial" w:cs="Arial"/>
          <w:sz w:val="24"/>
          <w:szCs w:val="24"/>
          <w:lang w:val="en-US" w:eastAsia="en-GB"/>
        </w:rPr>
        <w:t xml:space="preserve">lerk. </w:t>
      </w:r>
    </w:p>
    <w:p w:rsidR="00E10E12" w:rsidRPr="001B2C13" w:rsidRDefault="00E10E12" w:rsidP="00312AC0">
      <w:pPr>
        <w:pStyle w:val="ListParagraph"/>
        <w:jc w:val="both"/>
        <w:rPr>
          <w:rFonts w:ascii="Arial" w:eastAsia="Times New Roman" w:hAnsi="Arial" w:cs="Arial"/>
          <w:b/>
          <w:sz w:val="24"/>
          <w:szCs w:val="24"/>
          <w:lang w:val="en-US" w:eastAsia="en-GB"/>
        </w:rPr>
      </w:pPr>
    </w:p>
    <w:p w:rsidR="00E56E45" w:rsidRPr="001B2C13" w:rsidRDefault="00E56E45" w:rsidP="00E56E45">
      <w:pPr>
        <w:jc w:val="both"/>
        <w:rPr>
          <w:rFonts w:ascii="Arial" w:eastAsia="Times New Roman" w:hAnsi="Arial" w:cs="Arial"/>
          <w:b/>
          <w:sz w:val="24"/>
          <w:szCs w:val="24"/>
          <w:lang w:val="en-US" w:eastAsia="en-GB"/>
        </w:rPr>
      </w:pPr>
      <w:r w:rsidRPr="001B2C13">
        <w:rPr>
          <w:rFonts w:ascii="Arial" w:eastAsia="Times New Roman" w:hAnsi="Arial" w:cs="Arial"/>
          <w:b/>
          <w:sz w:val="24"/>
          <w:szCs w:val="24"/>
          <w:lang w:val="en-US" w:eastAsia="en-GB"/>
        </w:rPr>
        <w:tab/>
      </w:r>
      <w:r w:rsidR="00FF025D">
        <w:rPr>
          <w:rFonts w:ascii="Arial" w:eastAsia="Times New Roman" w:hAnsi="Arial" w:cs="Arial"/>
          <w:b/>
          <w:sz w:val="24"/>
          <w:szCs w:val="24"/>
          <w:lang w:val="en-US" w:eastAsia="en-GB"/>
        </w:rPr>
        <w:tab/>
      </w:r>
      <w:r w:rsidR="00EA18CF">
        <w:rPr>
          <w:rFonts w:ascii="Arial" w:eastAsia="Times New Roman" w:hAnsi="Arial" w:cs="Arial"/>
          <w:b/>
          <w:sz w:val="24"/>
          <w:szCs w:val="24"/>
          <w:lang w:val="en-US" w:eastAsia="en-GB"/>
        </w:rPr>
        <w:t>14</w:t>
      </w:r>
      <w:r w:rsidR="00327A81">
        <w:rPr>
          <w:rFonts w:ascii="Arial" w:eastAsia="Times New Roman" w:hAnsi="Arial" w:cs="Arial"/>
          <w:b/>
          <w:sz w:val="24"/>
          <w:szCs w:val="24"/>
          <w:lang w:val="en-US" w:eastAsia="en-GB"/>
        </w:rPr>
        <w:t xml:space="preserve"> </w:t>
      </w:r>
      <w:r>
        <w:rPr>
          <w:rFonts w:ascii="Arial" w:eastAsia="Times New Roman" w:hAnsi="Arial" w:cs="Arial"/>
          <w:b/>
          <w:sz w:val="24"/>
          <w:szCs w:val="24"/>
          <w:lang w:val="en-US" w:eastAsia="en-GB"/>
        </w:rPr>
        <w:t>m</w:t>
      </w:r>
      <w:r w:rsidRPr="001B2C13">
        <w:rPr>
          <w:rFonts w:ascii="Arial" w:eastAsia="Times New Roman" w:hAnsi="Arial" w:cs="Arial"/>
          <w:b/>
          <w:sz w:val="24"/>
          <w:szCs w:val="24"/>
          <w:lang w:val="en-US" w:eastAsia="en-GB"/>
        </w:rPr>
        <w:t xml:space="preserve">embers of the </w:t>
      </w:r>
      <w:r>
        <w:rPr>
          <w:rFonts w:ascii="Arial" w:eastAsia="Times New Roman" w:hAnsi="Arial" w:cs="Arial"/>
          <w:b/>
          <w:sz w:val="24"/>
          <w:szCs w:val="24"/>
          <w:lang w:val="en-US" w:eastAsia="en-GB"/>
        </w:rPr>
        <w:t>p</w:t>
      </w:r>
      <w:r w:rsidRPr="001B2C13">
        <w:rPr>
          <w:rFonts w:ascii="Arial" w:eastAsia="Times New Roman" w:hAnsi="Arial" w:cs="Arial"/>
          <w:b/>
          <w:sz w:val="24"/>
          <w:szCs w:val="24"/>
          <w:lang w:val="en-US" w:eastAsia="en-GB"/>
        </w:rPr>
        <w:t xml:space="preserve">ublic </w:t>
      </w:r>
      <w:r>
        <w:rPr>
          <w:rFonts w:ascii="Arial" w:eastAsia="Times New Roman" w:hAnsi="Arial" w:cs="Arial"/>
          <w:b/>
          <w:sz w:val="24"/>
          <w:szCs w:val="24"/>
          <w:lang w:val="en-US" w:eastAsia="en-GB"/>
        </w:rPr>
        <w:t>were in attendance</w:t>
      </w:r>
    </w:p>
    <w:p w:rsidR="00E56E45" w:rsidRDefault="00E56E45" w:rsidP="00E56E45">
      <w:pPr>
        <w:jc w:val="both"/>
        <w:rPr>
          <w:rFonts w:ascii="Arial" w:eastAsia="Times New Roman" w:hAnsi="Arial" w:cs="Arial"/>
          <w:b/>
          <w:sz w:val="24"/>
          <w:szCs w:val="24"/>
          <w:lang w:val="en-US" w:eastAsia="en-GB"/>
        </w:rPr>
      </w:pPr>
    </w:p>
    <w:p w:rsidR="00E56E45" w:rsidRDefault="00447ECC" w:rsidP="00E56E45">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137</w:t>
      </w:r>
      <w:r w:rsidR="00E56E45" w:rsidRPr="001B2C13">
        <w:rPr>
          <w:rFonts w:ascii="Arial" w:eastAsia="Times New Roman" w:hAnsi="Arial" w:cs="Arial"/>
          <w:b/>
          <w:sz w:val="24"/>
          <w:szCs w:val="24"/>
          <w:lang w:val="en-US" w:eastAsia="en-GB"/>
        </w:rPr>
        <w:tab/>
      </w:r>
      <w:r w:rsidR="00AA0E1C">
        <w:rPr>
          <w:rFonts w:ascii="Arial" w:eastAsia="Times New Roman" w:hAnsi="Arial" w:cs="Arial"/>
          <w:b/>
          <w:sz w:val="24"/>
          <w:szCs w:val="24"/>
          <w:lang w:val="en-US" w:eastAsia="en-GB"/>
        </w:rPr>
        <w:t>APOLOGIES FOR ABSENCE</w:t>
      </w:r>
    </w:p>
    <w:p w:rsidR="00AA0E1C" w:rsidRDefault="00AA0E1C" w:rsidP="00AA0E1C">
      <w:pPr>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Apologies for absence were received from Cllrs </w:t>
      </w:r>
      <w:r w:rsidR="00EA18CF">
        <w:rPr>
          <w:rFonts w:ascii="Arial" w:eastAsia="Times New Roman" w:hAnsi="Arial" w:cs="Arial"/>
          <w:sz w:val="24"/>
          <w:szCs w:val="24"/>
          <w:lang w:val="en-US" w:eastAsia="en-GB"/>
        </w:rPr>
        <w:t xml:space="preserve">Pringle and Womersley. </w:t>
      </w:r>
    </w:p>
    <w:p w:rsidR="00AA0E1C" w:rsidRPr="00FE68B6" w:rsidRDefault="00AA0E1C" w:rsidP="00AA0E1C">
      <w:pPr>
        <w:ind w:left="720"/>
        <w:jc w:val="both"/>
        <w:rPr>
          <w:rFonts w:ascii="Arial" w:eastAsia="Times New Roman" w:hAnsi="Arial" w:cs="Arial"/>
          <w:sz w:val="16"/>
          <w:szCs w:val="16"/>
          <w:lang w:val="en-US" w:eastAsia="en-GB"/>
        </w:rPr>
      </w:pPr>
    </w:p>
    <w:p w:rsidR="00AA0E1C" w:rsidRDefault="00AA0E1C" w:rsidP="00AA0E1C">
      <w:pPr>
        <w:ind w:firstLine="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Resolved that the respective reasons for absence be approved. </w:t>
      </w:r>
    </w:p>
    <w:p w:rsidR="00AA0E1C" w:rsidRDefault="00AA0E1C" w:rsidP="00AA0E1C">
      <w:pPr>
        <w:ind w:left="720"/>
        <w:jc w:val="both"/>
        <w:rPr>
          <w:rFonts w:ascii="Arial" w:eastAsia="Times New Roman" w:hAnsi="Arial" w:cs="Arial"/>
          <w:sz w:val="24"/>
          <w:szCs w:val="24"/>
          <w:lang w:val="en-US" w:eastAsia="en-GB"/>
        </w:rPr>
      </w:pPr>
    </w:p>
    <w:p w:rsidR="000C4B05" w:rsidRPr="001B2C13" w:rsidRDefault="00447ECC" w:rsidP="000C4B05">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138</w:t>
      </w:r>
      <w:r w:rsidR="000C4B05" w:rsidRPr="001B2C13">
        <w:rPr>
          <w:rFonts w:ascii="Arial" w:eastAsia="Times New Roman" w:hAnsi="Arial" w:cs="Arial"/>
          <w:b/>
          <w:sz w:val="24"/>
          <w:szCs w:val="24"/>
          <w:lang w:val="en-US" w:eastAsia="en-GB"/>
        </w:rPr>
        <w:tab/>
        <w:t>DECLARATIONS OF INTEREST</w:t>
      </w:r>
    </w:p>
    <w:p w:rsidR="00C146C5" w:rsidRDefault="00C146C5" w:rsidP="00C146C5">
      <w:pPr>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Cllr G Eccles declared a non-pecuniary interest in agenda item 11 – Yorkshire Water. </w:t>
      </w:r>
    </w:p>
    <w:p w:rsidR="00C146C5" w:rsidRDefault="00C146C5" w:rsidP="00C146C5">
      <w:pPr>
        <w:autoSpaceDE w:val="0"/>
        <w:autoSpaceDN w:val="0"/>
        <w:adjustRightInd w:val="0"/>
        <w:ind w:left="720"/>
        <w:jc w:val="both"/>
        <w:rPr>
          <w:rFonts w:ascii="Arial" w:eastAsia="Times New Roman" w:hAnsi="Arial" w:cs="Arial"/>
          <w:sz w:val="16"/>
          <w:szCs w:val="16"/>
          <w:lang w:val="en-US" w:eastAsia="en-GB"/>
        </w:rPr>
      </w:pPr>
    </w:p>
    <w:p w:rsidR="00C146C5" w:rsidRDefault="00C146C5" w:rsidP="00C146C5">
      <w:pPr>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Cllr J Eccles declared a non-pecuniary interest in agenda item 11 – Yorkshire Water. </w:t>
      </w:r>
    </w:p>
    <w:p w:rsidR="00FF025D" w:rsidRPr="005E069A" w:rsidRDefault="00FF025D" w:rsidP="000C4B05">
      <w:pPr>
        <w:autoSpaceDE w:val="0"/>
        <w:autoSpaceDN w:val="0"/>
        <w:adjustRightInd w:val="0"/>
        <w:ind w:left="720"/>
        <w:jc w:val="both"/>
        <w:rPr>
          <w:rFonts w:ascii="Arial" w:eastAsia="Times New Roman" w:hAnsi="Arial" w:cs="Arial"/>
          <w:sz w:val="24"/>
          <w:szCs w:val="24"/>
          <w:lang w:val="en-US" w:eastAsia="en-GB"/>
        </w:rPr>
      </w:pPr>
    </w:p>
    <w:p w:rsidR="005E069A" w:rsidRDefault="00447ECC" w:rsidP="005E069A">
      <w:pPr>
        <w:keepNext/>
        <w:jc w:val="both"/>
        <w:outlineLvl w:val="1"/>
        <w:rPr>
          <w:rFonts w:ascii="Arial" w:eastAsia="Times New Roman" w:hAnsi="Arial" w:cs="Arial"/>
          <w:b/>
          <w:sz w:val="24"/>
          <w:szCs w:val="24"/>
          <w:lang w:val="en-US" w:eastAsia="x-none"/>
        </w:rPr>
      </w:pPr>
      <w:r>
        <w:rPr>
          <w:rFonts w:ascii="Arial" w:eastAsia="Times New Roman" w:hAnsi="Arial" w:cs="Arial"/>
          <w:b/>
          <w:sz w:val="24"/>
          <w:szCs w:val="24"/>
          <w:lang w:val="en-US" w:eastAsia="x-none"/>
        </w:rPr>
        <w:t>139</w:t>
      </w:r>
      <w:r w:rsidR="005E069A">
        <w:rPr>
          <w:rFonts w:ascii="Arial" w:eastAsia="Times New Roman" w:hAnsi="Arial" w:cs="Arial"/>
          <w:b/>
          <w:sz w:val="24"/>
          <w:szCs w:val="24"/>
          <w:lang w:val="en-US" w:eastAsia="x-none"/>
        </w:rPr>
        <w:tab/>
        <w:t>MINUTES</w:t>
      </w:r>
    </w:p>
    <w:p w:rsidR="005E069A" w:rsidRPr="001B2C13" w:rsidRDefault="005E069A" w:rsidP="005E069A">
      <w:pPr>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Resolved that the </w:t>
      </w:r>
      <w:r w:rsidR="00327A81">
        <w:rPr>
          <w:rFonts w:ascii="Arial" w:eastAsia="Times New Roman" w:hAnsi="Arial" w:cs="Arial"/>
          <w:sz w:val="24"/>
          <w:szCs w:val="24"/>
          <w:lang w:val="en-US" w:eastAsia="en-GB"/>
        </w:rPr>
        <w:t xml:space="preserve">respective </w:t>
      </w:r>
      <w:r>
        <w:rPr>
          <w:rFonts w:ascii="Arial" w:eastAsia="Times New Roman" w:hAnsi="Arial" w:cs="Arial"/>
          <w:sz w:val="24"/>
          <w:szCs w:val="24"/>
          <w:lang w:val="en-US" w:eastAsia="en-GB"/>
        </w:rPr>
        <w:t xml:space="preserve">minutes of the </w:t>
      </w:r>
      <w:r w:rsidR="00447ECC">
        <w:rPr>
          <w:rFonts w:ascii="Arial" w:eastAsia="Times New Roman" w:hAnsi="Arial" w:cs="Arial"/>
          <w:sz w:val="24"/>
          <w:szCs w:val="24"/>
          <w:lang w:val="en-US" w:eastAsia="en-GB"/>
        </w:rPr>
        <w:t xml:space="preserve">extraordinary </w:t>
      </w:r>
      <w:r>
        <w:rPr>
          <w:rFonts w:ascii="Arial" w:eastAsia="Times New Roman" w:hAnsi="Arial" w:cs="Arial"/>
          <w:sz w:val="24"/>
          <w:szCs w:val="24"/>
          <w:lang w:val="en-US" w:eastAsia="en-GB"/>
        </w:rPr>
        <w:t>meeting</w:t>
      </w:r>
      <w:r w:rsidR="00447ECC">
        <w:rPr>
          <w:rFonts w:ascii="Arial" w:eastAsia="Times New Roman" w:hAnsi="Arial" w:cs="Arial"/>
          <w:sz w:val="24"/>
          <w:szCs w:val="24"/>
          <w:lang w:val="en-US" w:eastAsia="en-GB"/>
        </w:rPr>
        <w:t xml:space="preserve"> </w:t>
      </w:r>
      <w:r>
        <w:rPr>
          <w:rFonts w:ascii="Arial" w:eastAsia="Times New Roman" w:hAnsi="Arial" w:cs="Arial"/>
          <w:sz w:val="24"/>
          <w:szCs w:val="24"/>
          <w:lang w:val="en-US" w:eastAsia="en-GB"/>
        </w:rPr>
        <w:t xml:space="preserve">held on </w:t>
      </w:r>
      <w:r w:rsidR="00447ECC">
        <w:rPr>
          <w:rFonts w:ascii="Arial" w:eastAsia="Times New Roman" w:hAnsi="Arial" w:cs="Arial"/>
          <w:sz w:val="24"/>
          <w:szCs w:val="24"/>
          <w:lang w:val="en-US" w:eastAsia="en-GB"/>
        </w:rPr>
        <w:t xml:space="preserve">30 May 2019 </w:t>
      </w:r>
      <w:r w:rsidR="00327A81">
        <w:rPr>
          <w:rFonts w:ascii="Arial" w:eastAsia="Times New Roman" w:hAnsi="Arial" w:cs="Arial"/>
          <w:sz w:val="24"/>
          <w:szCs w:val="24"/>
          <w:lang w:val="en-US" w:eastAsia="en-GB"/>
        </w:rPr>
        <w:t xml:space="preserve">and </w:t>
      </w:r>
      <w:r w:rsidR="00447ECC">
        <w:rPr>
          <w:rFonts w:ascii="Arial" w:eastAsia="Times New Roman" w:hAnsi="Arial" w:cs="Arial"/>
          <w:sz w:val="24"/>
          <w:szCs w:val="24"/>
          <w:lang w:val="en-US" w:eastAsia="en-GB"/>
        </w:rPr>
        <w:t xml:space="preserve">the meeting held on 20 June 2019 </w:t>
      </w:r>
      <w:r>
        <w:rPr>
          <w:rFonts w:ascii="Arial" w:eastAsia="Times New Roman" w:hAnsi="Arial" w:cs="Arial"/>
          <w:sz w:val="24"/>
          <w:szCs w:val="24"/>
          <w:lang w:val="en-US" w:eastAsia="en-GB"/>
        </w:rPr>
        <w:t xml:space="preserve">be approved. </w:t>
      </w:r>
    </w:p>
    <w:p w:rsidR="005E069A" w:rsidRDefault="005E069A" w:rsidP="000C4B05">
      <w:pPr>
        <w:autoSpaceDE w:val="0"/>
        <w:autoSpaceDN w:val="0"/>
        <w:adjustRightInd w:val="0"/>
        <w:ind w:left="720"/>
        <w:jc w:val="both"/>
        <w:rPr>
          <w:rFonts w:ascii="Arial" w:eastAsia="Times New Roman" w:hAnsi="Arial" w:cs="Arial"/>
          <w:sz w:val="24"/>
          <w:szCs w:val="24"/>
          <w:lang w:val="en-US" w:eastAsia="en-GB"/>
        </w:rPr>
      </w:pPr>
    </w:p>
    <w:p w:rsidR="00D16CF1" w:rsidRDefault="00447ECC" w:rsidP="00D16CF1">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140</w:t>
      </w:r>
      <w:r w:rsidR="00D16CF1" w:rsidRPr="001B2C13">
        <w:rPr>
          <w:rFonts w:ascii="Arial" w:eastAsia="Times New Roman" w:hAnsi="Arial" w:cs="Arial"/>
          <w:b/>
          <w:sz w:val="24"/>
          <w:szCs w:val="24"/>
          <w:lang w:val="en-US" w:eastAsia="en-GB"/>
        </w:rPr>
        <w:t xml:space="preserve"> </w:t>
      </w:r>
      <w:r>
        <w:rPr>
          <w:rFonts w:ascii="Arial" w:eastAsia="Times New Roman" w:hAnsi="Arial" w:cs="Arial"/>
          <w:b/>
          <w:sz w:val="24"/>
          <w:szCs w:val="24"/>
          <w:lang w:val="en-US" w:eastAsia="en-GB"/>
        </w:rPr>
        <w:tab/>
        <w:t>SUB-COMMITTEES</w:t>
      </w:r>
    </w:p>
    <w:p w:rsidR="00055184" w:rsidRPr="001B2C13" w:rsidRDefault="00447ECC" w:rsidP="00055184">
      <w:pPr>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Resolved that the </w:t>
      </w:r>
      <w:r w:rsidR="00055184">
        <w:rPr>
          <w:rFonts w:ascii="Arial" w:eastAsia="Times New Roman" w:hAnsi="Arial" w:cs="Arial"/>
          <w:sz w:val="24"/>
          <w:szCs w:val="24"/>
          <w:lang w:val="en-US" w:eastAsia="en-GB"/>
        </w:rPr>
        <w:t xml:space="preserve">minutes of the sub-committee meeting held on </w:t>
      </w:r>
      <w:r>
        <w:rPr>
          <w:rFonts w:ascii="Arial" w:eastAsia="Times New Roman" w:hAnsi="Arial" w:cs="Arial"/>
          <w:sz w:val="24"/>
          <w:szCs w:val="24"/>
          <w:lang w:val="en-US" w:eastAsia="en-GB"/>
        </w:rPr>
        <w:t xml:space="preserve">24 July 2019 </w:t>
      </w:r>
      <w:r w:rsidR="00055184">
        <w:rPr>
          <w:rFonts w:ascii="Arial" w:eastAsia="Times New Roman" w:hAnsi="Arial" w:cs="Arial"/>
          <w:sz w:val="24"/>
          <w:szCs w:val="24"/>
          <w:lang w:val="en-US" w:eastAsia="en-GB"/>
        </w:rPr>
        <w:t xml:space="preserve">be noted. </w:t>
      </w:r>
    </w:p>
    <w:p w:rsidR="00055184" w:rsidRPr="00055184" w:rsidRDefault="00055184" w:rsidP="00055184">
      <w:pPr>
        <w:jc w:val="both"/>
        <w:rPr>
          <w:rFonts w:ascii="Arial" w:eastAsia="Times New Roman" w:hAnsi="Arial" w:cs="Arial"/>
          <w:b/>
          <w:sz w:val="24"/>
          <w:szCs w:val="24"/>
          <w:lang w:val="en-US" w:eastAsia="en-GB"/>
        </w:rPr>
      </w:pPr>
    </w:p>
    <w:p w:rsidR="00055184" w:rsidRDefault="00447ECC" w:rsidP="00055184">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141</w:t>
      </w:r>
      <w:r w:rsidR="00055184">
        <w:rPr>
          <w:rFonts w:ascii="Arial" w:eastAsia="Times New Roman" w:hAnsi="Arial" w:cs="Arial"/>
          <w:b/>
          <w:sz w:val="24"/>
          <w:szCs w:val="24"/>
          <w:lang w:val="en-US" w:eastAsia="en-GB"/>
        </w:rPr>
        <w:tab/>
        <w:t>PAYMENT OF ACCOUNTS</w:t>
      </w:r>
    </w:p>
    <w:p w:rsidR="00200ABD" w:rsidRDefault="00055184" w:rsidP="00055184">
      <w:pPr>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Resolved that the </w:t>
      </w:r>
      <w:r w:rsidR="00200ABD">
        <w:rPr>
          <w:rFonts w:ascii="Arial" w:eastAsia="Times New Roman" w:hAnsi="Arial" w:cs="Arial"/>
          <w:sz w:val="24"/>
          <w:szCs w:val="24"/>
          <w:lang w:val="en-US" w:eastAsia="en-GB"/>
        </w:rPr>
        <w:t xml:space="preserve">payment of accounts for </w:t>
      </w:r>
      <w:r w:rsidR="00447ECC">
        <w:rPr>
          <w:rFonts w:ascii="Arial" w:eastAsia="Times New Roman" w:hAnsi="Arial" w:cs="Arial"/>
          <w:sz w:val="24"/>
          <w:szCs w:val="24"/>
          <w:lang w:val="en-US" w:eastAsia="en-GB"/>
        </w:rPr>
        <w:t>June 201</w:t>
      </w:r>
      <w:r w:rsidR="00200ABD">
        <w:rPr>
          <w:rFonts w:ascii="Arial" w:eastAsia="Times New Roman" w:hAnsi="Arial" w:cs="Arial"/>
          <w:sz w:val="24"/>
          <w:szCs w:val="24"/>
          <w:lang w:val="en-US" w:eastAsia="en-GB"/>
        </w:rPr>
        <w:t>9 be approved.</w:t>
      </w:r>
    </w:p>
    <w:p w:rsidR="00200ABD" w:rsidRDefault="00200ABD" w:rsidP="00055184">
      <w:pPr>
        <w:ind w:left="720"/>
        <w:jc w:val="both"/>
        <w:rPr>
          <w:rFonts w:ascii="Arial" w:eastAsia="Times New Roman" w:hAnsi="Arial" w:cs="Arial"/>
          <w:sz w:val="24"/>
          <w:szCs w:val="24"/>
          <w:lang w:val="en-US" w:eastAsia="en-GB"/>
        </w:rPr>
      </w:pPr>
    </w:p>
    <w:p w:rsidR="00200ABD" w:rsidRDefault="00626642" w:rsidP="00200ABD">
      <w:pPr>
        <w:rPr>
          <w:rFonts w:ascii="Arial" w:eastAsia="Times New Roman" w:hAnsi="Arial" w:cs="Arial"/>
          <w:b/>
          <w:sz w:val="24"/>
          <w:szCs w:val="24"/>
          <w:lang w:val="en-US" w:eastAsia="en-GB"/>
        </w:rPr>
      </w:pPr>
      <w:r>
        <w:rPr>
          <w:rFonts w:ascii="Arial" w:eastAsia="Times New Roman" w:hAnsi="Arial" w:cs="Arial"/>
          <w:b/>
          <w:sz w:val="24"/>
          <w:szCs w:val="24"/>
          <w:lang w:val="en-US" w:eastAsia="en-GB"/>
        </w:rPr>
        <w:t>142</w:t>
      </w:r>
      <w:r w:rsidR="00200ABD">
        <w:rPr>
          <w:rFonts w:ascii="Arial" w:eastAsia="Times New Roman" w:hAnsi="Arial" w:cs="Arial"/>
          <w:b/>
          <w:sz w:val="24"/>
          <w:szCs w:val="24"/>
          <w:lang w:val="en-US" w:eastAsia="en-GB"/>
        </w:rPr>
        <w:tab/>
        <w:t>GRANT FUNDING</w:t>
      </w:r>
    </w:p>
    <w:p w:rsidR="00200ABD" w:rsidRPr="00200ABD" w:rsidRDefault="00200ABD" w:rsidP="00200ABD">
      <w:pPr>
        <w:ind w:left="720"/>
        <w:rPr>
          <w:rFonts w:ascii="Arial" w:eastAsia="Times New Roman" w:hAnsi="Arial" w:cs="Arial"/>
          <w:sz w:val="16"/>
          <w:szCs w:val="16"/>
          <w:lang w:val="en-US" w:eastAsia="en-GB"/>
        </w:rPr>
      </w:pPr>
    </w:p>
    <w:p w:rsidR="00200ABD" w:rsidRPr="00200ABD" w:rsidRDefault="00626642" w:rsidP="00200ABD">
      <w:pPr>
        <w:pStyle w:val="ListParagraph"/>
        <w:numPr>
          <w:ilvl w:val="0"/>
          <w:numId w:val="40"/>
        </w:numPr>
        <w:rPr>
          <w:rFonts w:ascii="Arial" w:eastAsia="Times New Roman" w:hAnsi="Arial" w:cs="Arial"/>
          <w:b/>
          <w:sz w:val="24"/>
          <w:szCs w:val="24"/>
          <w:lang w:val="en-US" w:eastAsia="en-GB"/>
        </w:rPr>
      </w:pPr>
      <w:r>
        <w:rPr>
          <w:rFonts w:ascii="Arial" w:eastAsia="Times New Roman" w:hAnsi="Arial" w:cs="Arial"/>
          <w:b/>
          <w:sz w:val="24"/>
          <w:szCs w:val="24"/>
          <w:lang w:val="en-US" w:eastAsia="en-GB"/>
        </w:rPr>
        <w:t>Befriending Opportunities and Respite (BOAR) cottage charity</w:t>
      </w:r>
    </w:p>
    <w:p w:rsidR="00200ABD" w:rsidRDefault="00626642" w:rsidP="00200ABD">
      <w:pPr>
        <w:widowControl w:val="0"/>
        <w:autoSpaceDE w:val="0"/>
        <w:autoSpaceDN w:val="0"/>
        <w:adjustRightInd w:val="0"/>
        <w:ind w:left="720"/>
        <w:jc w:val="both"/>
        <w:rPr>
          <w:rFonts w:ascii="Arial" w:hAnsi="Arial" w:cs="Arial"/>
          <w:sz w:val="24"/>
          <w:szCs w:val="24"/>
        </w:rPr>
      </w:pPr>
      <w:r>
        <w:rPr>
          <w:rFonts w:ascii="Arial" w:eastAsia="Times New Roman" w:hAnsi="Arial" w:cs="Arial"/>
          <w:sz w:val="24"/>
          <w:szCs w:val="24"/>
          <w:lang w:val="en-US" w:eastAsia="en-GB"/>
        </w:rPr>
        <w:t xml:space="preserve">Resolved that a grant of £250 be awarded to Befriending Opportunities and Respite cottage charity, </w:t>
      </w:r>
      <w:r w:rsidR="00200ABD" w:rsidRPr="00D16CF1">
        <w:rPr>
          <w:rFonts w:ascii="Arial" w:hAnsi="Arial" w:cs="Arial"/>
          <w:sz w:val="24"/>
          <w:szCs w:val="24"/>
        </w:rPr>
        <w:t xml:space="preserve">in accordance with section 1, Localism Act 2011. </w:t>
      </w:r>
    </w:p>
    <w:p w:rsidR="00200ABD" w:rsidRPr="00200ABD" w:rsidRDefault="00200ABD" w:rsidP="00200ABD">
      <w:pPr>
        <w:widowControl w:val="0"/>
        <w:autoSpaceDE w:val="0"/>
        <w:autoSpaceDN w:val="0"/>
        <w:adjustRightInd w:val="0"/>
        <w:ind w:left="720"/>
        <w:jc w:val="both"/>
        <w:rPr>
          <w:rFonts w:ascii="Arial" w:hAnsi="Arial" w:cs="Arial"/>
          <w:sz w:val="16"/>
          <w:szCs w:val="16"/>
        </w:rPr>
      </w:pPr>
    </w:p>
    <w:p w:rsidR="00200ABD" w:rsidRPr="00200ABD" w:rsidRDefault="00626642" w:rsidP="00200ABD">
      <w:pPr>
        <w:pStyle w:val="ListParagraph"/>
        <w:widowControl w:val="0"/>
        <w:numPr>
          <w:ilvl w:val="0"/>
          <w:numId w:val="40"/>
        </w:numPr>
        <w:autoSpaceDE w:val="0"/>
        <w:autoSpaceDN w:val="0"/>
        <w:adjustRightInd w:val="0"/>
        <w:jc w:val="both"/>
        <w:rPr>
          <w:rFonts w:ascii="Arial" w:hAnsi="Arial" w:cs="Arial"/>
          <w:b/>
          <w:sz w:val="24"/>
          <w:szCs w:val="24"/>
        </w:rPr>
      </w:pPr>
      <w:r>
        <w:rPr>
          <w:rFonts w:ascii="Arial" w:hAnsi="Arial" w:cs="Arial"/>
          <w:b/>
          <w:sz w:val="24"/>
          <w:szCs w:val="24"/>
        </w:rPr>
        <w:t>Kinsley Boys FC</w:t>
      </w:r>
    </w:p>
    <w:p w:rsidR="00626642" w:rsidRDefault="00626642" w:rsidP="00626642">
      <w:pPr>
        <w:widowControl w:val="0"/>
        <w:autoSpaceDE w:val="0"/>
        <w:autoSpaceDN w:val="0"/>
        <w:adjustRightInd w:val="0"/>
        <w:ind w:left="720"/>
        <w:jc w:val="both"/>
        <w:rPr>
          <w:rFonts w:ascii="Arial" w:hAnsi="Arial" w:cs="Arial"/>
          <w:sz w:val="24"/>
          <w:szCs w:val="24"/>
        </w:rPr>
      </w:pPr>
      <w:r>
        <w:rPr>
          <w:rFonts w:ascii="Arial" w:eastAsia="Times New Roman" w:hAnsi="Arial" w:cs="Arial"/>
          <w:sz w:val="24"/>
          <w:szCs w:val="24"/>
          <w:lang w:val="en-US" w:eastAsia="en-GB"/>
        </w:rPr>
        <w:t xml:space="preserve">Resolved that </w:t>
      </w:r>
      <w:r w:rsidRPr="00626642">
        <w:rPr>
          <w:rFonts w:ascii="Arial" w:eastAsia="Times New Roman" w:hAnsi="Arial" w:cs="Arial"/>
          <w:sz w:val="24"/>
          <w:szCs w:val="24"/>
          <w:lang w:val="en-US" w:eastAsia="en-GB"/>
        </w:rPr>
        <w:t>a grant of £</w:t>
      </w:r>
      <w:r>
        <w:rPr>
          <w:rFonts w:ascii="Arial" w:eastAsia="Times New Roman" w:hAnsi="Arial" w:cs="Arial"/>
          <w:sz w:val="24"/>
          <w:szCs w:val="24"/>
          <w:lang w:val="en-US" w:eastAsia="en-GB"/>
        </w:rPr>
        <w:t xml:space="preserve">1,000 </w:t>
      </w:r>
      <w:r w:rsidRPr="00626642">
        <w:rPr>
          <w:rFonts w:ascii="Arial" w:eastAsia="Times New Roman" w:hAnsi="Arial" w:cs="Arial"/>
          <w:sz w:val="24"/>
          <w:szCs w:val="24"/>
          <w:lang w:val="en-US" w:eastAsia="en-GB"/>
        </w:rPr>
        <w:t xml:space="preserve">be awarded to </w:t>
      </w:r>
      <w:r>
        <w:rPr>
          <w:rFonts w:ascii="Arial" w:eastAsia="Times New Roman" w:hAnsi="Arial" w:cs="Arial"/>
          <w:sz w:val="24"/>
          <w:szCs w:val="24"/>
          <w:lang w:val="en-US" w:eastAsia="en-GB"/>
        </w:rPr>
        <w:t xml:space="preserve">Kinsley Boys FC, pending receipt of further requested information, in </w:t>
      </w:r>
      <w:r w:rsidRPr="00D16CF1">
        <w:rPr>
          <w:rFonts w:ascii="Arial" w:hAnsi="Arial" w:cs="Arial"/>
          <w:sz w:val="24"/>
          <w:szCs w:val="24"/>
        </w:rPr>
        <w:t>accordance with section 1, Localism Act 2011.</w:t>
      </w:r>
    </w:p>
    <w:p w:rsidR="00626642" w:rsidRPr="006B5B9F" w:rsidRDefault="00626642" w:rsidP="00626642">
      <w:pPr>
        <w:widowControl w:val="0"/>
        <w:autoSpaceDE w:val="0"/>
        <w:autoSpaceDN w:val="0"/>
        <w:adjustRightInd w:val="0"/>
        <w:ind w:left="720"/>
        <w:jc w:val="both"/>
        <w:rPr>
          <w:rFonts w:ascii="Arial" w:hAnsi="Arial" w:cs="Arial"/>
          <w:sz w:val="16"/>
          <w:szCs w:val="16"/>
        </w:rPr>
      </w:pPr>
    </w:p>
    <w:p w:rsidR="00626642" w:rsidRPr="00200ABD" w:rsidRDefault="00626642" w:rsidP="00626642">
      <w:pPr>
        <w:pStyle w:val="ListParagraph"/>
        <w:numPr>
          <w:ilvl w:val="0"/>
          <w:numId w:val="40"/>
        </w:numPr>
        <w:rPr>
          <w:rFonts w:ascii="Arial" w:eastAsia="Times New Roman" w:hAnsi="Arial" w:cs="Arial"/>
          <w:b/>
          <w:sz w:val="24"/>
          <w:szCs w:val="24"/>
          <w:lang w:val="en-US" w:eastAsia="en-GB"/>
        </w:rPr>
      </w:pPr>
      <w:r>
        <w:rPr>
          <w:rFonts w:ascii="Arial" w:eastAsia="Times New Roman" w:hAnsi="Arial" w:cs="Arial"/>
          <w:b/>
          <w:sz w:val="24"/>
          <w:szCs w:val="24"/>
          <w:lang w:val="en-US" w:eastAsia="en-GB"/>
        </w:rPr>
        <w:t>Friends of Fitzwilliam Station</w:t>
      </w:r>
    </w:p>
    <w:p w:rsidR="006B5B9F" w:rsidRDefault="000A200E" w:rsidP="00626642">
      <w:pPr>
        <w:widowControl w:val="0"/>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Resolved that a s</w:t>
      </w:r>
      <w:r w:rsidR="006B5B9F">
        <w:rPr>
          <w:rFonts w:ascii="Arial" w:eastAsia="Times New Roman" w:hAnsi="Arial" w:cs="Arial"/>
          <w:sz w:val="24"/>
          <w:szCs w:val="24"/>
          <w:lang w:val="en-US" w:eastAsia="en-GB"/>
        </w:rPr>
        <w:t xml:space="preserve">ite visit be arranged, after which the request will be reconsidered. </w:t>
      </w:r>
    </w:p>
    <w:p w:rsidR="00626642" w:rsidRPr="00200ABD" w:rsidRDefault="00626642" w:rsidP="00626642">
      <w:pPr>
        <w:widowControl w:val="0"/>
        <w:autoSpaceDE w:val="0"/>
        <w:autoSpaceDN w:val="0"/>
        <w:adjustRightInd w:val="0"/>
        <w:ind w:left="720"/>
        <w:jc w:val="both"/>
        <w:rPr>
          <w:rFonts w:ascii="Arial" w:hAnsi="Arial" w:cs="Arial"/>
          <w:sz w:val="16"/>
          <w:szCs w:val="16"/>
        </w:rPr>
      </w:pPr>
    </w:p>
    <w:p w:rsidR="00626642" w:rsidRPr="00200ABD" w:rsidRDefault="00840D50" w:rsidP="00626642">
      <w:pPr>
        <w:pStyle w:val="ListParagraph"/>
        <w:widowControl w:val="0"/>
        <w:numPr>
          <w:ilvl w:val="0"/>
          <w:numId w:val="40"/>
        </w:numPr>
        <w:autoSpaceDE w:val="0"/>
        <w:autoSpaceDN w:val="0"/>
        <w:adjustRightInd w:val="0"/>
        <w:jc w:val="both"/>
        <w:rPr>
          <w:rFonts w:ascii="Arial" w:hAnsi="Arial" w:cs="Arial"/>
          <w:b/>
          <w:sz w:val="24"/>
          <w:szCs w:val="24"/>
        </w:rPr>
      </w:pPr>
      <w:r>
        <w:rPr>
          <w:rFonts w:ascii="Arial" w:hAnsi="Arial" w:cs="Arial"/>
          <w:b/>
          <w:sz w:val="24"/>
          <w:szCs w:val="24"/>
        </w:rPr>
        <w:t>Kinsley and Fitzwilliam Le</w:t>
      </w:r>
      <w:r w:rsidR="000A200E">
        <w:rPr>
          <w:rFonts w:ascii="Arial" w:hAnsi="Arial" w:cs="Arial"/>
          <w:b/>
          <w:sz w:val="24"/>
          <w:szCs w:val="24"/>
        </w:rPr>
        <w:t>arning and Community Centre</w:t>
      </w:r>
    </w:p>
    <w:p w:rsidR="00626642" w:rsidRDefault="00626642" w:rsidP="00626642">
      <w:pPr>
        <w:widowControl w:val="0"/>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Resolved that </w:t>
      </w:r>
      <w:r w:rsidR="000A200E">
        <w:rPr>
          <w:rFonts w:ascii="Arial" w:eastAsia="Times New Roman" w:hAnsi="Arial" w:cs="Arial"/>
          <w:sz w:val="24"/>
          <w:szCs w:val="24"/>
          <w:lang w:val="en-US" w:eastAsia="en-GB"/>
        </w:rPr>
        <w:t xml:space="preserve">this item be deferred to a future meeting, pending receipt of further information. </w:t>
      </w:r>
    </w:p>
    <w:p w:rsidR="000A200E" w:rsidRPr="000A200E" w:rsidRDefault="000A200E" w:rsidP="00626642">
      <w:pPr>
        <w:widowControl w:val="0"/>
        <w:autoSpaceDE w:val="0"/>
        <w:autoSpaceDN w:val="0"/>
        <w:adjustRightInd w:val="0"/>
        <w:ind w:left="720"/>
        <w:jc w:val="both"/>
        <w:rPr>
          <w:rFonts w:ascii="Arial" w:eastAsia="Times New Roman" w:hAnsi="Arial" w:cs="Arial"/>
          <w:sz w:val="16"/>
          <w:szCs w:val="16"/>
          <w:lang w:val="en-US" w:eastAsia="en-GB"/>
        </w:rPr>
      </w:pPr>
    </w:p>
    <w:p w:rsidR="000A200E" w:rsidRPr="00200ABD" w:rsidRDefault="000A200E" w:rsidP="000A200E">
      <w:pPr>
        <w:pStyle w:val="ListParagraph"/>
        <w:widowControl w:val="0"/>
        <w:numPr>
          <w:ilvl w:val="0"/>
          <w:numId w:val="40"/>
        </w:numPr>
        <w:autoSpaceDE w:val="0"/>
        <w:autoSpaceDN w:val="0"/>
        <w:adjustRightInd w:val="0"/>
        <w:jc w:val="both"/>
        <w:rPr>
          <w:rFonts w:ascii="Arial" w:hAnsi="Arial" w:cs="Arial"/>
          <w:b/>
          <w:sz w:val="24"/>
          <w:szCs w:val="24"/>
        </w:rPr>
      </w:pPr>
      <w:r>
        <w:rPr>
          <w:rFonts w:ascii="Arial" w:hAnsi="Arial" w:cs="Arial"/>
          <w:b/>
          <w:sz w:val="24"/>
          <w:szCs w:val="24"/>
        </w:rPr>
        <w:t>‘Talk, Listen, Change’ mental health charity</w:t>
      </w:r>
    </w:p>
    <w:p w:rsidR="000A200E" w:rsidRDefault="000A200E" w:rsidP="000A200E">
      <w:pPr>
        <w:widowControl w:val="0"/>
        <w:autoSpaceDE w:val="0"/>
        <w:autoSpaceDN w:val="0"/>
        <w:adjustRightInd w:val="0"/>
        <w:ind w:left="720"/>
        <w:jc w:val="both"/>
        <w:rPr>
          <w:rFonts w:ascii="Arial" w:hAnsi="Arial" w:cs="Arial"/>
          <w:sz w:val="24"/>
          <w:szCs w:val="24"/>
        </w:rPr>
      </w:pPr>
      <w:r w:rsidRPr="000A200E">
        <w:rPr>
          <w:rFonts w:ascii="Arial" w:eastAsia="Times New Roman" w:hAnsi="Arial" w:cs="Arial"/>
          <w:sz w:val="24"/>
          <w:szCs w:val="24"/>
          <w:lang w:val="en-US" w:eastAsia="en-GB"/>
        </w:rPr>
        <w:t>Resolved that a grant of £</w:t>
      </w:r>
      <w:r>
        <w:rPr>
          <w:rFonts w:ascii="Arial" w:eastAsia="Times New Roman" w:hAnsi="Arial" w:cs="Arial"/>
          <w:sz w:val="24"/>
          <w:szCs w:val="24"/>
          <w:lang w:val="en-US" w:eastAsia="en-GB"/>
        </w:rPr>
        <w:t xml:space="preserve">500 </w:t>
      </w:r>
      <w:r w:rsidRPr="000A200E">
        <w:rPr>
          <w:rFonts w:ascii="Arial" w:eastAsia="Times New Roman" w:hAnsi="Arial" w:cs="Arial"/>
          <w:sz w:val="24"/>
          <w:szCs w:val="24"/>
          <w:lang w:val="en-US" w:eastAsia="en-GB"/>
        </w:rPr>
        <w:t xml:space="preserve">be awarded to </w:t>
      </w:r>
      <w:r>
        <w:rPr>
          <w:rFonts w:ascii="Arial" w:eastAsia="Times New Roman" w:hAnsi="Arial" w:cs="Arial"/>
          <w:sz w:val="24"/>
          <w:szCs w:val="24"/>
          <w:lang w:val="en-US" w:eastAsia="en-GB"/>
        </w:rPr>
        <w:t xml:space="preserve">‘Talk, Listen, Change’ mental health charity, conditional upon a rent free session being held in the community centre, </w:t>
      </w:r>
      <w:r w:rsidRPr="000A200E">
        <w:rPr>
          <w:rFonts w:ascii="Arial" w:eastAsia="Times New Roman" w:hAnsi="Arial" w:cs="Arial"/>
          <w:sz w:val="24"/>
          <w:szCs w:val="24"/>
          <w:lang w:val="en-US" w:eastAsia="en-GB"/>
        </w:rPr>
        <w:t xml:space="preserve">in </w:t>
      </w:r>
      <w:r w:rsidRPr="000A200E">
        <w:rPr>
          <w:rFonts w:ascii="Arial" w:hAnsi="Arial" w:cs="Arial"/>
          <w:sz w:val="24"/>
          <w:szCs w:val="24"/>
        </w:rPr>
        <w:t>accordance with section 1, Localism Act 2011.</w:t>
      </w:r>
    </w:p>
    <w:p w:rsidR="000A200E" w:rsidRPr="000A200E" w:rsidRDefault="000A200E" w:rsidP="000A200E">
      <w:pPr>
        <w:widowControl w:val="0"/>
        <w:autoSpaceDE w:val="0"/>
        <w:autoSpaceDN w:val="0"/>
        <w:adjustRightInd w:val="0"/>
        <w:ind w:left="720"/>
        <w:jc w:val="both"/>
        <w:rPr>
          <w:rFonts w:ascii="Arial" w:hAnsi="Arial" w:cs="Arial"/>
          <w:sz w:val="24"/>
          <w:szCs w:val="24"/>
        </w:rPr>
      </w:pPr>
    </w:p>
    <w:p w:rsidR="00B24532" w:rsidRPr="001B2C13" w:rsidRDefault="00B24532" w:rsidP="00B24532">
      <w:pPr>
        <w:jc w:val="right"/>
        <w:rPr>
          <w:rFonts w:ascii="Arial" w:hAnsi="Arial" w:cs="Arial"/>
          <w:sz w:val="24"/>
          <w:szCs w:val="24"/>
        </w:rPr>
      </w:pPr>
      <w:r>
        <w:rPr>
          <w:rFonts w:ascii="Arial" w:hAnsi="Arial" w:cs="Arial"/>
          <w:sz w:val="24"/>
          <w:szCs w:val="24"/>
        </w:rPr>
        <w:lastRenderedPageBreak/>
        <w:t>Page No. 27</w:t>
      </w:r>
    </w:p>
    <w:p w:rsidR="00B24532" w:rsidRPr="001B2C13" w:rsidRDefault="00B24532" w:rsidP="00B24532">
      <w:pPr>
        <w:jc w:val="right"/>
        <w:rPr>
          <w:rFonts w:ascii="Arial" w:hAnsi="Arial" w:cs="Arial"/>
          <w:sz w:val="24"/>
          <w:szCs w:val="24"/>
        </w:rPr>
      </w:pPr>
      <w:r>
        <w:rPr>
          <w:rFonts w:ascii="Arial" w:hAnsi="Arial" w:cs="Arial"/>
          <w:sz w:val="24"/>
          <w:szCs w:val="24"/>
        </w:rPr>
        <w:t>Minute Book No. 2</w:t>
      </w:r>
    </w:p>
    <w:p w:rsidR="00B24532" w:rsidRPr="001B2C13" w:rsidRDefault="00B24532" w:rsidP="00B24532">
      <w:pPr>
        <w:jc w:val="right"/>
        <w:rPr>
          <w:rFonts w:ascii="Arial" w:hAnsi="Arial" w:cs="Arial"/>
          <w:b/>
          <w:sz w:val="24"/>
          <w:szCs w:val="24"/>
        </w:rPr>
      </w:pPr>
      <w:r w:rsidRPr="001B2C13">
        <w:rPr>
          <w:rFonts w:ascii="Arial" w:hAnsi="Arial" w:cs="Arial"/>
          <w:b/>
          <w:sz w:val="24"/>
          <w:szCs w:val="24"/>
        </w:rPr>
        <w:t>HEMSWORTH TOWN COUNCIL</w:t>
      </w:r>
    </w:p>
    <w:p w:rsidR="00B24532" w:rsidRPr="001B2C13" w:rsidRDefault="00B24532" w:rsidP="00B24532">
      <w:pPr>
        <w:jc w:val="right"/>
        <w:rPr>
          <w:rFonts w:ascii="Arial" w:hAnsi="Arial" w:cs="Arial"/>
          <w:sz w:val="24"/>
          <w:szCs w:val="24"/>
        </w:rPr>
      </w:pPr>
      <w:r>
        <w:rPr>
          <w:rFonts w:ascii="Arial" w:hAnsi="Arial" w:cs="Arial"/>
          <w:sz w:val="24"/>
          <w:szCs w:val="24"/>
        </w:rPr>
        <w:t>Minutes 2019-20</w:t>
      </w:r>
    </w:p>
    <w:p w:rsidR="00626642" w:rsidRDefault="00626642" w:rsidP="00200ABD">
      <w:pPr>
        <w:jc w:val="both"/>
        <w:rPr>
          <w:rFonts w:ascii="Arial" w:eastAsia="Times New Roman" w:hAnsi="Arial" w:cs="Arial"/>
          <w:b/>
          <w:sz w:val="24"/>
          <w:szCs w:val="24"/>
          <w:lang w:val="en-US" w:eastAsia="en-GB"/>
        </w:rPr>
      </w:pPr>
    </w:p>
    <w:p w:rsidR="00626642" w:rsidRDefault="00626642" w:rsidP="00200ABD">
      <w:pPr>
        <w:jc w:val="both"/>
        <w:rPr>
          <w:rFonts w:ascii="Arial" w:eastAsia="Times New Roman" w:hAnsi="Arial" w:cs="Arial"/>
          <w:b/>
          <w:sz w:val="24"/>
          <w:szCs w:val="24"/>
          <w:lang w:val="en-US" w:eastAsia="en-GB"/>
        </w:rPr>
      </w:pPr>
    </w:p>
    <w:p w:rsidR="00200ABD" w:rsidRDefault="00B24532" w:rsidP="00200ABD">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143</w:t>
      </w:r>
      <w:r w:rsidR="00200ABD">
        <w:rPr>
          <w:rFonts w:ascii="Arial" w:eastAsia="Times New Roman" w:hAnsi="Arial" w:cs="Arial"/>
          <w:b/>
          <w:sz w:val="24"/>
          <w:szCs w:val="24"/>
          <w:lang w:val="en-US" w:eastAsia="en-GB"/>
        </w:rPr>
        <w:tab/>
      </w:r>
      <w:r>
        <w:rPr>
          <w:rFonts w:ascii="Arial" w:eastAsia="Times New Roman" w:hAnsi="Arial" w:cs="Arial"/>
          <w:b/>
          <w:sz w:val="24"/>
          <w:szCs w:val="24"/>
          <w:lang w:val="en-US" w:eastAsia="en-GB"/>
        </w:rPr>
        <w:t>CHRISTMAS PANTOMIME</w:t>
      </w:r>
    </w:p>
    <w:p w:rsidR="00B24532" w:rsidRDefault="00B24532" w:rsidP="00200ABD">
      <w:pPr>
        <w:widowControl w:val="0"/>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Resolved that £500 be provided to Kinsley and Fitzwilliam Learning and Community Centre to assist in the provision of a ‘Winter Wonderland’ for local children at Christmas.</w:t>
      </w:r>
    </w:p>
    <w:p w:rsidR="00B24532" w:rsidRDefault="00B24532" w:rsidP="00200ABD">
      <w:pPr>
        <w:widowControl w:val="0"/>
        <w:autoSpaceDE w:val="0"/>
        <w:autoSpaceDN w:val="0"/>
        <w:adjustRightInd w:val="0"/>
        <w:ind w:left="720"/>
        <w:jc w:val="both"/>
        <w:rPr>
          <w:rFonts w:ascii="Arial" w:eastAsia="Times New Roman" w:hAnsi="Arial" w:cs="Arial"/>
          <w:sz w:val="24"/>
          <w:szCs w:val="24"/>
          <w:lang w:val="en-US" w:eastAsia="en-GB"/>
        </w:rPr>
      </w:pPr>
    </w:p>
    <w:p w:rsidR="00F911ED" w:rsidRDefault="00B24532" w:rsidP="00F911ED">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144</w:t>
      </w:r>
      <w:r w:rsidR="00F911ED">
        <w:rPr>
          <w:rFonts w:ascii="Arial" w:eastAsia="Times New Roman" w:hAnsi="Arial" w:cs="Arial"/>
          <w:b/>
          <w:sz w:val="24"/>
          <w:szCs w:val="24"/>
          <w:lang w:val="en-US" w:eastAsia="en-GB"/>
        </w:rPr>
        <w:tab/>
      </w:r>
      <w:r>
        <w:rPr>
          <w:rFonts w:ascii="Arial" w:eastAsia="Times New Roman" w:hAnsi="Arial" w:cs="Arial"/>
          <w:b/>
          <w:sz w:val="24"/>
          <w:szCs w:val="24"/>
          <w:lang w:val="en-US" w:eastAsia="en-GB"/>
        </w:rPr>
        <w:t>CEMETERY ROAD</w:t>
      </w:r>
    </w:p>
    <w:p w:rsidR="00B24532" w:rsidRDefault="00B24532" w:rsidP="00F911ED">
      <w:pPr>
        <w:widowControl w:val="0"/>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Resolved that the request from West End Terriers FC to hold a ‘camp out’ at Cemetery Road playing fields be approved but with strict health and safety conditions.</w:t>
      </w:r>
    </w:p>
    <w:p w:rsidR="00B24532" w:rsidRDefault="00B24532" w:rsidP="00F911ED">
      <w:pPr>
        <w:widowControl w:val="0"/>
        <w:autoSpaceDE w:val="0"/>
        <w:autoSpaceDN w:val="0"/>
        <w:adjustRightInd w:val="0"/>
        <w:ind w:left="720"/>
        <w:jc w:val="both"/>
        <w:rPr>
          <w:rFonts w:ascii="Arial" w:eastAsia="Times New Roman" w:hAnsi="Arial" w:cs="Arial"/>
          <w:sz w:val="24"/>
          <w:szCs w:val="24"/>
          <w:lang w:val="en-US" w:eastAsia="en-GB"/>
        </w:rPr>
      </w:pPr>
    </w:p>
    <w:p w:rsidR="007D312A" w:rsidRDefault="00B24532" w:rsidP="007D312A">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145</w:t>
      </w:r>
      <w:r w:rsidR="007D312A">
        <w:rPr>
          <w:rFonts w:ascii="Arial" w:eastAsia="Times New Roman" w:hAnsi="Arial" w:cs="Arial"/>
          <w:b/>
          <w:sz w:val="24"/>
          <w:szCs w:val="24"/>
          <w:lang w:val="en-US" w:eastAsia="en-GB"/>
        </w:rPr>
        <w:tab/>
      </w:r>
      <w:r>
        <w:rPr>
          <w:rFonts w:ascii="Arial" w:eastAsia="Times New Roman" w:hAnsi="Arial" w:cs="Arial"/>
          <w:b/>
          <w:sz w:val="24"/>
          <w:szCs w:val="24"/>
          <w:lang w:val="en-US" w:eastAsia="en-GB"/>
        </w:rPr>
        <w:t>YOUTH CLUB PROVISION</w:t>
      </w:r>
    </w:p>
    <w:p w:rsidR="00B24532" w:rsidRDefault="00B24532" w:rsidP="007D312A">
      <w:pPr>
        <w:widowControl w:val="0"/>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Resolved that ‘Inspiring Communities’ conduct a survey on behalf of the council to gauge and assess the type of youth provision local children and youths would prefer and to report back in due course.</w:t>
      </w:r>
    </w:p>
    <w:p w:rsidR="00B24532" w:rsidRDefault="00B24532" w:rsidP="007D312A">
      <w:pPr>
        <w:widowControl w:val="0"/>
        <w:autoSpaceDE w:val="0"/>
        <w:autoSpaceDN w:val="0"/>
        <w:adjustRightInd w:val="0"/>
        <w:ind w:left="720"/>
        <w:jc w:val="both"/>
        <w:rPr>
          <w:rFonts w:ascii="Arial" w:eastAsia="Times New Roman" w:hAnsi="Arial" w:cs="Arial"/>
          <w:sz w:val="24"/>
          <w:szCs w:val="24"/>
          <w:lang w:val="en-US" w:eastAsia="en-GB"/>
        </w:rPr>
      </w:pPr>
    </w:p>
    <w:p w:rsidR="00F911ED" w:rsidRDefault="001A67A7" w:rsidP="00F911ED">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146</w:t>
      </w:r>
      <w:r w:rsidR="00F911ED">
        <w:rPr>
          <w:rFonts w:ascii="Arial" w:eastAsia="Times New Roman" w:hAnsi="Arial" w:cs="Arial"/>
          <w:b/>
          <w:sz w:val="24"/>
          <w:szCs w:val="24"/>
          <w:lang w:val="en-US" w:eastAsia="en-GB"/>
        </w:rPr>
        <w:tab/>
      </w:r>
      <w:r>
        <w:rPr>
          <w:rFonts w:ascii="Arial" w:eastAsia="Times New Roman" w:hAnsi="Arial" w:cs="Arial"/>
          <w:b/>
          <w:sz w:val="24"/>
          <w:szCs w:val="24"/>
          <w:lang w:val="en-US" w:eastAsia="en-GB"/>
        </w:rPr>
        <w:t>NORTHERN POWERGRID</w:t>
      </w:r>
    </w:p>
    <w:p w:rsidR="001A67A7" w:rsidRDefault="001A67A7" w:rsidP="00F911ED">
      <w:pPr>
        <w:widowControl w:val="0"/>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Resolved that Northern Powergrid’s request for a wayleave agreement be approved, conditional upon the receipt of written, unequivocal assurance that any future land</w:t>
      </w:r>
      <w:r w:rsidR="007F0457">
        <w:rPr>
          <w:rFonts w:ascii="Arial" w:eastAsia="Times New Roman" w:hAnsi="Arial" w:cs="Arial"/>
          <w:sz w:val="24"/>
          <w:szCs w:val="24"/>
          <w:lang w:val="en-US" w:eastAsia="en-GB"/>
        </w:rPr>
        <w:t xml:space="preserve"> disposal would not be affected by the agreement. </w:t>
      </w:r>
    </w:p>
    <w:p w:rsidR="007F0457" w:rsidRDefault="007F0457" w:rsidP="00F911ED">
      <w:pPr>
        <w:widowControl w:val="0"/>
        <w:autoSpaceDE w:val="0"/>
        <w:autoSpaceDN w:val="0"/>
        <w:adjustRightInd w:val="0"/>
        <w:ind w:left="720"/>
        <w:jc w:val="both"/>
        <w:rPr>
          <w:rFonts w:ascii="Arial" w:eastAsia="Times New Roman" w:hAnsi="Arial" w:cs="Arial"/>
          <w:sz w:val="24"/>
          <w:szCs w:val="24"/>
          <w:lang w:val="en-US" w:eastAsia="en-GB"/>
        </w:rPr>
      </w:pPr>
    </w:p>
    <w:p w:rsidR="007F0457" w:rsidRDefault="007F0457" w:rsidP="007F0457">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147</w:t>
      </w:r>
      <w:r>
        <w:rPr>
          <w:rFonts w:ascii="Arial" w:eastAsia="Times New Roman" w:hAnsi="Arial" w:cs="Arial"/>
          <w:b/>
          <w:sz w:val="24"/>
          <w:szCs w:val="24"/>
          <w:lang w:val="en-US" w:eastAsia="en-GB"/>
        </w:rPr>
        <w:tab/>
        <w:t>YORKSHIRE WATER</w:t>
      </w:r>
    </w:p>
    <w:p w:rsidR="007F0457" w:rsidRDefault="007F0457" w:rsidP="007F0457">
      <w:pPr>
        <w:widowControl w:val="0"/>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Resolved that Yorkshire Water’s request regarding increased sewer provision at/around Hoyle Mill Road be held in abeyance pending a site visit by members with Yorkshire Water’s engineers.</w:t>
      </w:r>
    </w:p>
    <w:p w:rsidR="007F0457" w:rsidRDefault="007F0457" w:rsidP="007F0457">
      <w:pPr>
        <w:widowControl w:val="0"/>
        <w:autoSpaceDE w:val="0"/>
        <w:autoSpaceDN w:val="0"/>
        <w:adjustRightInd w:val="0"/>
        <w:ind w:left="720"/>
        <w:jc w:val="both"/>
        <w:rPr>
          <w:rFonts w:ascii="Arial" w:eastAsia="Times New Roman" w:hAnsi="Arial" w:cs="Arial"/>
          <w:sz w:val="24"/>
          <w:szCs w:val="24"/>
          <w:lang w:val="en-US" w:eastAsia="en-GB"/>
        </w:rPr>
      </w:pPr>
    </w:p>
    <w:p w:rsidR="007F0457" w:rsidRDefault="007F0457" w:rsidP="007F0457">
      <w:pPr>
        <w:jc w:val="both"/>
        <w:rPr>
          <w:rFonts w:ascii="Arial" w:eastAsia="Times New Roman" w:hAnsi="Arial" w:cs="Arial"/>
          <w:b/>
          <w:sz w:val="24"/>
          <w:szCs w:val="24"/>
          <w:lang w:val="en-US" w:eastAsia="en-GB"/>
        </w:rPr>
      </w:pPr>
      <w:r>
        <w:rPr>
          <w:rFonts w:ascii="Arial" w:eastAsia="Times New Roman" w:hAnsi="Arial" w:cs="Arial"/>
          <w:b/>
          <w:sz w:val="24"/>
          <w:szCs w:val="24"/>
          <w:lang w:val="en-US" w:eastAsia="en-GB"/>
        </w:rPr>
        <w:t>148</w:t>
      </w:r>
      <w:r>
        <w:rPr>
          <w:rFonts w:ascii="Arial" w:eastAsia="Times New Roman" w:hAnsi="Arial" w:cs="Arial"/>
          <w:b/>
          <w:sz w:val="24"/>
          <w:szCs w:val="24"/>
          <w:lang w:val="en-US" w:eastAsia="en-GB"/>
        </w:rPr>
        <w:tab/>
        <w:t>LAKESIDE CAFÉ BAR</w:t>
      </w:r>
    </w:p>
    <w:p w:rsidR="007F0457" w:rsidRDefault="007F0457" w:rsidP="007F0457">
      <w:pPr>
        <w:widowControl w:val="0"/>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The town clerk reported that:</w:t>
      </w:r>
    </w:p>
    <w:p w:rsidR="007F0457" w:rsidRPr="00F06EFC" w:rsidRDefault="007F0457" w:rsidP="007F0457">
      <w:pPr>
        <w:widowControl w:val="0"/>
        <w:autoSpaceDE w:val="0"/>
        <w:autoSpaceDN w:val="0"/>
        <w:adjustRightInd w:val="0"/>
        <w:ind w:left="720"/>
        <w:jc w:val="both"/>
        <w:rPr>
          <w:rFonts w:ascii="Arial" w:eastAsia="Times New Roman" w:hAnsi="Arial" w:cs="Arial"/>
          <w:sz w:val="16"/>
          <w:szCs w:val="16"/>
          <w:lang w:val="en-US" w:eastAsia="en-GB"/>
        </w:rPr>
      </w:pPr>
    </w:p>
    <w:p w:rsidR="007F0457" w:rsidRDefault="007F0457" w:rsidP="007F0457">
      <w:pPr>
        <w:pStyle w:val="ListParagraph"/>
        <w:widowControl w:val="0"/>
        <w:numPr>
          <w:ilvl w:val="0"/>
          <w:numId w:val="42"/>
        </w:numPr>
        <w:autoSpaceDE w:val="0"/>
        <w:autoSpaceDN w:val="0"/>
        <w:adjustRightInd w:val="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The advert for the recruitment of the Lakeside Café Bar manager has been published today.</w:t>
      </w:r>
    </w:p>
    <w:p w:rsidR="007F0457" w:rsidRDefault="007F0457" w:rsidP="007F0457">
      <w:pPr>
        <w:pStyle w:val="ListParagraph"/>
        <w:widowControl w:val="0"/>
        <w:numPr>
          <w:ilvl w:val="0"/>
          <w:numId w:val="42"/>
        </w:numPr>
        <w:autoSpaceDE w:val="0"/>
        <w:autoSpaceDN w:val="0"/>
        <w:adjustRightInd w:val="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A licensing hearing is to be held on 15 August.</w:t>
      </w:r>
    </w:p>
    <w:p w:rsidR="007F0457" w:rsidRDefault="007F0457" w:rsidP="007F0457">
      <w:pPr>
        <w:pStyle w:val="ListParagraph"/>
        <w:widowControl w:val="0"/>
        <w:numPr>
          <w:ilvl w:val="0"/>
          <w:numId w:val="42"/>
        </w:numPr>
        <w:autoSpaceDE w:val="0"/>
        <w:autoSpaceDN w:val="0"/>
        <w:adjustRightInd w:val="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A cheaper alternative to ‘Worldpay’ has been sourced for the card payment machines.</w:t>
      </w:r>
    </w:p>
    <w:p w:rsidR="007F0457" w:rsidRPr="00F06EFC" w:rsidRDefault="007F0457" w:rsidP="007F0457">
      <w:pPr>
        <w:widowControl w:val="0"/>
        <w:autoSpaceDE w:val="0"/>
        <w:autoSpaceDN w:val="0"/>
        <w:adjustRightInd w:val="0"/>
        <w:jc w:val="both"/>
        <w:rPr>
          <w:rFonts w:ascii="Arial" w:eastAsia="Times New Roman" w:hAnsi="Arial" w:cs="Arial"/>
          <w:sz w:val="16"/>
          <w:szCs w:val="16"/>
          <w:lang w:val="en-US" w:eastAsia="en-GB"/>
        </w:rPr>
      </w:pPr>
    </w:p>
    <w:p w:rsidR="007F0457" w:rsidRDefault="007F0457" w:rsidP="007F0457">
      <w:pPr>
        <w:widowControl w:val="0"/>
        <w:autoSpaceDE w:val="0"/>
        <w:autoSpaceDN w:val="0"/>
        <w:adjustRightInd w:val="0"/>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Resolved that the report of the town clerk be noted and approved and that the town clerk continue to be authorized to take all necessary action in respect of the Lakeside Café Bar to ensure its efficient operation and lawful compliance.</w:t>
      </w:r>
    </w:p>
    <w:p w:rsidR="007F0457" w:rsidRDefault="007F0457" w:rsidP="007F0457">
      <w:pPr>
        <w:widowControl w:val="0"/>
        <w:autoSpaceDE w:val="0"/>
        <w:autoSpaceDN w:val="0"/>
        <w:adjustRightInd w:val="0"/>
        <w:ind w:left="720"/>
        <w:jc w:val="both"/>
        <w:rPr>
          <w:rFonts w:ascii="Arial" w:eastAsia="Times New Roman" w:hAnsi="Arial" w:cs="Arial"/>
          <w:sz w:val="24"/>
          <w:szCs w:val="24"/>
          <w:lang w:val="en-US" w:eastAsia="en-GB"/>
        </w:rPr>
      </w:pPr>
    </w:p>
    <w:p w:rsidR="00D478B5" w:rsidRPr="00EF6379" w:rsidRDefault="00D478B5" w:rsidP="00D478B5">
      <w:pPr>
        <w:jc w:val="both"/>
        <w:rPr>
          <w:rFonts w:ascii="Arial" w:eastAsia="Times New Roman" w:hAnsi="Arial" w:cs="Arial"/>
          <w:b/>
          <w:sz w:val="24"/>
          <w:szCs w:val="24"/>
          <w:lang w:val="en-US" w:eastAsia="en-GB"/>
        </w:rPr>
      </w:pPr>
      <w:r>
        <w:rPr>
          <w:rFonts w:ascii="Arial" w:hAnsi="Arial" w:cs="Arial"/>
          <w:b/>
          <w:sz w:val="24"/>
          <w:szCs w:val="24"/>
          <w:lang w:val="en-US" w:eastAsia="en-GB"/>
        </w:rPr>
        <w:t>149</w:t>
      </w:r>
      <w:r w:rsidRPr="00EF6379">
        <w:rPr>
          <w:rFonts w:ascii="Arial" w:hAnsi="Arial" w:cs="Arial"/>
          <w:b/>
          <w:sz w:val="24"/>
          <w:szCs w:val="24"/>
          <w:lang w:val="en-US" w:eastAsia="en-GB"/>
        </w:rPr>
        <w:tab/>
      </w:r>
      <w:r w:rsidRPr="00EF6379">
        <w:rPr>
          <w:rFonts w:ascii="Arial" w:eastAsia="Times New Roman" w:hAnsi="Arial" w:cs="Arial"/>
          <w:b/>
          <w:sz w:val="24"/>
          <w:szCs w:val="24"/>
          <w:lang w:val="en-US" w:eastAsia="en-GB"/>
        </w:rPr>
        <w:t>EXCLUSION OF PRESS &amp; PUBLIC</w:t>
      </w:r>
    </w:p>
    <w:p w:rsidR="00D478B5" w:rsidRDefault="00D478B5" w:rsidP="00D478B5">
      <w:pPr>
        <w:ind w:left="720"/>
        <w:jc w:val="both"/>
        <w:rPr>
          <w:rFonts w:ascii="Arial" w:eastAsia="Times New Roman" w:hAnsi="Arial" w:cs="Arial"/>
          <w:sz w:val="24"/>
          <w:szCs w:val="24"/>
          <w:lang w:val="en-US" w:eastAsia="en-GB"/>
        </w:rPr>
      </w:pPr>
      <w:r>
        <w:rPr>
          <w:rFonts w:ascii="Arial" w:eastAsia="Times New Roman" w:hAnsi="Arial" w:cs="Arial"/>
          <w:sz w:val="24"/>
          <w:szCs w:val="24"/>
          <w:lang w:val="en-US" w:eastAsia="en-GB"/>
        </w:rPr>
        <w:t xml:space="preserve">Resolved that </w:t>
      </w:r>
      <w:r w:rsidRPr="00EF6379">
        <w:rPr>
          <w:rFonts w:ascii="Arial" w:eastAsia="Times New Roman" w:hAnsi="Arial" w:cs="Arial"/>
          <w:sz w:val="24"/>
          <w:szCs w:val="24"/>
          <w:lang w:val="en-US" w:eastAsia="en-GB"/>
        </w:rPr>
        <w:t>in view of the confidential nature of business to be transacted, it is advisable, in the public interest, that the public and press be excluded and they are instructed to withdraw.</w:t>
      </w:r>
    </w:p>
    <w:p w:rsidR="00D478B5" w:rsidRDefault="00D478B5" w:rsidP="00D478B5">
      <w:pPr>
        <w:ind w:left="720"/>
        <w:jc w:val="both"/>
        <w:rPr>
          <w:rFonts w:ascii="Arial" w:eastAsia="Times New Roman" w:hAnsi="Arial" w:cs="Arial"/>
          <w:sz w:val="24"/>
          <w:szCs w:val="24"/>
          <w:lang w:val="en-US" w:eastAsia="en-GB"/>
        </w:rPr>
      </w:pPr>
    </w:p>
    <w:p w:rsidR="00D478B5" w:rsidRPr="00EF6379" w:rsidRDefault="00D478B5" w:rsidP="00D478B5">
      <w:pPr>
        <w:jc w:val="both"/>
        <w:rPr>
          <w:rFonts w:ascii="Arial" w:eastAsia="Times New Roman" w:hAnsi="Arial" w:cs="Arial"/>
          <w:sz w:val="24"/>
          <w:szCs w:val="24"/>
          <w:lang w:val="en-US" w:eastAsia="en-GB"/>
        </w:rPr>
      </w:pPr>
      <w:r>
        <w:rPr>
          <w:rFonts w:ascii="Arial" w:hAnsi="Arial" w:cs="Arial"/>
          <w:b/>
          <w:sz w:val="24"/>
          <w:szCs w:val="24"/>
          <w:lang w:val="en-US" w:eastAsia="en-GB"/>
        </w:rPr>
        <w:t>150</w:t>
      </w:r>
      <w:r w:rsidRPr="00EF6379">
        <w:rPr>
          <w:rFonts w:ascii="Arial" w:hAnsi="Arial" w:cs="Arial"/>
          <w:b/>
          <w:sz w:val="24"/>
          <w:szCs w:val="24"/>
          <w:lang w:val="en-US" w:eastAsia="en-GB"/>
        </w:rPr>
        <w:tab/>
      </w:r>
      <w:r>
        <w:rPr>
          <w:rFonts w:ascii="Arial" w:hAnsi="Arial" w:cs="Arial"/>
          <w:b/>
          <w:sz w:val="24"/>
          <w:szCs w:val="24"/>
          <w:lang w:val="en-US" w:eastAsia="en-GB"/>
        </w:rPr>
        <w:t>HEMSWORTH WATER PARK</w:t>
      </w:r>
    </w:p>
    <w:p w:rsidR="00D478B5" w:rsidRDefault="00D478B5" w:rsidP="00D478B5">
      <w:pPr>
        <w:widowControl w:val="0"/>
        <w:autoSpaceDE w:val="0"/>
        <w:autoSpaceDN w:val="0"/>
        <w:adjustRightInd w:val="0"/>
        <w:ind w:left="720"/>
        <w:jc w:val="both"/>
        <w:rPr>
          <w:rFonts w:ascii="Arial" w:hAnsi="Arial" w:cs="Arial"/>
          <w:sz w:val="16"/>
          <w:szCs w:val="16"/>
        </w:rPr>
      </w:pPr>
      <w:r>
        <w:rPr>
          <w:rFonts w:ascii="Arial" w:hAnsi="Arial" w:cs="Arial"/>
          <w:sz w:val="24"/>
          <w:szCs w:val="24"/>
        </w:rPr>
        <w:t>The town clerk reported on a tenancy matter at the water park.</w:t>
      </w:r>
      <w:r w:rsidR="004D0A08">
        <w:rPr>
          <w:rFonts w:ascii="Arial" w:hAnsi="Arial" w:cs="Arial"/>
          <w:sz w:val="24"/>
          <w:szCs w:val="24"/>
        </w:rPr>
        <w:t xml:space="preserve">  </w:t>
      </w:r>
    </w:p>
    <w:p w:rsidR="004D0A08" w:rsidRPr="004D0A08" w:rsidRDefault="004D0A08" w:rsidP="00D478B5">
      <w:pPr>
        <w:widowControl w:val="0"/>
        <w:autoSpaceDE w:val="0"/>
        <w:autoSpaceDN w:val="0"/>
        <w:adjustRightInd w:val="0"/>
        <w:ind w:left="720"/>
        <w:jc w:val="both"/>
        <w:rPr>
          <w:rFonts w:ascii="Arial" w:hAnsi="Arial" w:cs="Arial"/>
          <w:sz w:val="16"/>
          <w:szCs w:val="16"/>
        </w:rPr>
      </w:pPr>
    </w:p>
    <w:p w:rsidR="004D0A08" w:rsidRDefault="00D478B5" w:rsidP="00D478B5">
      <w:pPr>
        <w:keepNext/>
        <w:ind w:left="720"/>
        <w:jc w:val="both"/>
        <w:outlineLvl w:val="1"/>
        <w:rPr>
          <w:rFonts w:ascii="Arial" w:hAnsi="Arial" w:cs="Arial"/>
          <w:sz w:val="24"/>
          <w:szCs w:val="24"/>
        </w:rPr>
      </w:pPr>
      <w:r w:rsidRPr="00BB447D">
        <w:rPr>
          <w:rFonts w:ascii="Arial" w:hAnsi="Arial" w:cs="Arial"/>
          <w:bCs/>
          <w:sz w:val="24"/>
          <w:szCs w:val="24"/>
        </w:rPr>
        <w:t>Resolved</w:t>
      </w:r>
      <w:r w:rsidRPr="00BB447D">
        <w:rPr>
          <w:rFonts w:ascii="Arial" w:hAnsi="Arial" w:cs="Arial"/>
          <w:b/>
          <w:bCs/>
          <w:sz w:val="24"/>
          <w:szCs w:val="24"/>
        </w:rPr>
        <w:t xml:space="preserve"> </w:t>
      </w:r>
      <w:r w:rsidRPr="00BB447D">
        <w:rPr>
          <w:rFonts w:ascii="Arial" w:hAnsi="Arial" w:cs="Arial"/>
          <w:sz w:val="24"/>
          <w:szCs w:val="24"/>
        </w:rPr>
        <w:t xml:space="preserve">that </w:t>
      </w:r>
      <w:r w:rsidR="004D0A08">
        <w:rPr>
          <w:rFonts w:ascii="Arial" w:hAnsi="Arial" w:cs="Arial"/>
          <w:sz w:val="24"/>
          <w:szCs w:val="24"/>
        </w:rPr>
        <w:t xml:space="preserve">the revised tenancy details be approved and offered to the party concerned. </w:t>
      </w:r>
    </w:p>
    <w:p w:rsidR="004D0A08" w:rsidRDefault="004D0A08" w:rsidP="00D478B5">
      <w:pPr>
        <w:keepNext/>
        <w:ind w:left="720"/>
        <w:jc w:val="both"/>
        <w:outlineLvl w:val="1"/>
        <w:rPr>
          <w:rFonts w:ascii="Arial" w:hAnsi="Arial" w:cs="Arial"/>
          <w:sz w:val="24"/>
          <w:szCs w:val="24"/>
        </w:rPr>
      </w:pPr>
    </w:p>
    <w:p w:rsidR="00F06EFC" w:rsidRDefault="00F06EFC" w:rsidP="00D478B5">
      <w:pPr>
        <w:keepNext/>
        <w:ind w:left="720"/>
        <w:jc w:val="both"/>
        <w:outlineLvl w:val="1"/>
        <w:rPr>
          <w:rFonts w:ascii="Arial" w:hAnsi="Arial" w:cs="Arial"/>
          <w:sz w:val="24"/>
          <w:szCs w:val="24"/>
        </w:rPr>
      </w:pPr>
    </w:p>
    <w:p w:rsidR="003A63A7" w:rsidRDefault="00D478B5" w:rsidP="004D0A08">
      <w:pPr>
        <w:widowControl w:val="0"/>
        <w:autoSpaceDE w:val="0"/>
        <w:autoSpaceDN w:val="0"/>
        <w:adjustRightInd w:val="0"/>
        <w:ind w:left="720"/>
        <w:jc w:val="both"/>
        <w:rPr>
          <w:rFonts w:ascii="Arial" w:hAnsi="Arial" w:cs="Arial"/>
          <w:sz w:val="24"/>
          <w:szCs w:val="24"/>
        </w:rPr>
      </w:pPr>
      <w:r>
        <w:rPr>
          <w:rFonts w:ascii="Arial" w:hAnsi="Arial" w:cs="Arial"/>
          <w:sz w:val="24"/>
          <w:szCs w:val="24"/>
        </w:rPr>
        <w:t xml:space="preserve">The </w:t>
      </w:r>
      <w:r w:rsidR="004D0A08">
        <w:rPr>
          <w:rFonts w:ascii="Arial" w:hAnsi="Arial" w:cs="Arial"/>
          <w:sz w:val="24"/>
          <w:szCs w:val="24"/>
        </w:rPr>
        <w:t xml:space="preserve">meeting closed at 20:45.  </w:t>
      </w:r>
    </w:p>
    <w:sectPr w:rsidR="003A63A7" w:rsidSect="000C4B05">
      <w:footerReference w:type="default" r:id="rId9"/>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8C5" w:rsidRDefault="008078C5" w:rsidP="003629FF">
      <w:r>
        <w:separator/>
      </w:r>
    </w:p>
  </w:endnote>
  <w:endnote w:type="continuationSeparator" w:id="0">
    <w:p w:rsidR="008078C5" w:rsidRDefault="008078C5" w:rsidP="00362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264" w:rsidRPr="00FF025D" w:rsidRDefault="00C27264" w:rsidP="00C27264">
    <w:pPr>
      <w:pStyle w:val="Footer"/>
      <w:jc w:val="center"/>
      <w:rPr>
        <w:rFonts w:ascii="Arial" w:hAnsi="Arial" w:cs="Arial"/>
        <w:sz w:val="20"/>
        <w:szCs w:val="20"/>
      </w:rPr>
    </w:pPr>
    <w:r w:rsidRPr="00FF025D">
      <w:rPr>
        <w:rFonts w:ascii="Arial" w:hAnsi="Arial" w:cs="Arial"/>
        <w:sz w:val="20"/>
        <w:szCs w:val="20"/>
      </w:rPr>
      <w:t>Visit Hemsworth Water Park and Playworld for a great family day out</w:t>
    </w:r>
  </w:p>
  <w:p w:rsidR="003629FF" w:rsidRPr="00FF025D" w:rsidRDefault="003629FF">
    <w:pPr>
      <w:pStyle w:val="Foo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8C5" w:rsidRDefault="008078C5" w:rsidP="003629FF">
      <w:r>
        <w:separator/>
      </w:r>
    </w:p>
  </w:footnote>
  <w:footnote w:type="continuationSeparator" w:id="0">
    <w:p w:rsidR="008078C5" w:rsidRDefault="008078C5" w:rsidP="003629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5BA5"/>
    <w:multiLevelType w:val="hybridMultilevel"/>
    <w:tmpl w:val="45E4CECE"/>
    <w:lvl w:ilvl="0" w:tplc="4FF4CB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24B1839"/>
    <w:multiLevelType w:val="hybridMultilevel"/>
    <w:tmpl w:val="46489A08"/>
    <w:lvl w:ilvl="0" w:tplc="7E6A3F36">
      <w:start w:val="1"/>
      <w:numFmt w:val="lowerLetter"/>
      <w:lvlText w:val="%1."/>
      <w:lvlJc w:val="left"/>
      <w:pPr>
        <w:ind w:left="1440" w:hanging="72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878121C"/>
    <w:multiLevelType w:val="hybridMultilevel"/>
    <w:tmpl w:val="50065336"/>
    <w:lvl w:ilvl="0" w:tplc="6EAC2D62">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BC4A92"/>
    <w:multiLevelType w:val="hybridMultilevel"/>
    <w:tmpl w:val="07280640"/>
    <w:lvl w:ilvl="0" w:tplc="1D7C7B84">
      <w:start w:val="5"/>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F1A0FB2"/>
    <w:multiLevelType w:val="hybridMultilevel"/>
    <w:tmpl w:val="C0F65448"/>
    <w:lvl w:ilvl="0" w:tplc="2734802C">
      <w:start w:val="22"/>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06723F"/>
    <w:multiLevelType w:val="hybridMultilevel"/>
    <w:tmpl w:val="1F08C776"/>
    <w:lvl w:ilvl="0" w:tplc="D0E447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A8C189E"/>
    <w:multiLevelType w:val="hybridMultilevel"/>
    <w:tmpl w:val="45E4CECE"/>
    <w:lvl w:ilvl="0" w:tplc="4FF4CB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F6926B4"/>
    <w:multiLevelType w:val="hybridMultilevel"/>
    <w:tmpl w:val="8D14A652"/>
    <w:lvl w:ilvl="0" w:tplc="7258FDF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8BC703A"/>
    <w:multiLevelType w:val="hybridMultilevel"/>
    <w:tmpl w:val="169A81C8"/>
    <w:lvl w:ilvl="0" w:tplc="1BE6B15E">
      <w:start w:val="148"/>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90F6B05"/>
    <w:multiLevelType w:val="multilevel"/>
    <w:tmpl w:val="005C01F6"/>
    <w:lvl w:ilvl="0">
      <w:start w:val="1"/>
      <w:numFmt w:val="decimalZero"/>
      <w:lvlText w:val="%1"/>
      <w:lvlJc w:val="left"/>
      <w:pPr>
        <w:tabs>
          <w:tab w:val="num" w:pos="720"/>
        </w:tabs>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2EAC2A68"/>
    <w:multiLevelType w:val="hybridMultilevel"/>
    <w:tmpl w:val="438A98AC"/>
    <w:lvl w:ilvl="0" w:tplc="6AC8D328">
      <w:start w:val="1"/>
      <w:numFmt w:val="lowerRoman"/>
      <w:lvlText w:val="(%1)"/>
      <w:lvlJc w:val="left"/>
      <w:pPr>
        <w:ind w:left="1440" w:hanging="720"/>
      </w:pPr>
      <w:rPr>
        <w:b/>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
    <w:nsid w:val="2FC85A2A"/>
    <w:multiLevelType w:val="hybridMultilevel"/>
    <w:tmpl w:val="0A98E876"/>
    <w:lvl w:ilvl="0" w:tplc="CD12A03E">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45E39B8"/>
    <w:multiLevelType w:val="hybridMultilevel"/>
    <w:tmpl w:val="9E6CFEE0"/>
    <w:lvl w:ilvl="0" w:tplc="A04A9D3C">
      <w:start w:val="71"/>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3EAE6BFA"/>
    <w:multiLevelType w:val="hybridMultilevel"/>
    <w:tmpl w:val="65B43A9E"/>
    <w:lvl w:ilvl="0" w:tplc="48007D7C">
      <w:start w:val="16"/>
      <w:numFmt w:val="decimalZero"/>
      <w:lvlText w:val="%1"/>
      <w:lvlJc w:val="left"/>
      <w:pPr>
        <w:ind w:left="765" w:hanging="405"/>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0E54DAD"/>
    <w:multiLevelType w:val="singleLevel"/>
    <w:tmpl w:val="65AA965A"/>
    <w:lvl w:ilvl="0">
      <w:start w:val="2"/>
      <w:numFmt w:val="decimalZero"/>
      <w:lvlText w:val="%1"/>
      <w:lvlJc w:val="left"/>
      <w:pPr>
        <w:tabs>
          <w:tab w:val="num" w:pos="720"/>
        </w:tabs>
        <w:ind w:left="720" w:hanging="720"/>
      </w:pPr>
      <w:rPr>
        <w:rFonts w:hint="default"/>
      </w:rPr>
    </w:lvl>
  </w:abstractNum>
  <w:abstractNum w:abstractNumId="15">
    <w:nsid w:val="44692FFD"/>
    <w:multiLevelType w:val="hybridMultilevel"/>
    <w:tmpl w:val="1990F1AA"/>
    <w:lvl w:ilvl="0" w:tplc="6CD23DC4">
      <w:start w:val="89"/>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4A542E14"/>
    <w:multiLevelType w:val="hybridMultilevel"/>
    <w:tmpl w:val="64A6B39A"/>
    <w:lvl w:ilvl="0" w:tplc="C3B8E5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EFC6382"/>
    <w:multiLevelType w:val="hybridMultilevel"/>
    <w:tmpl w:val="29DC555A"/>
    <w:lvl w:ilvl="0" w:tplc="E18EC3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34B3C9C"/>
    <w:multiLevelType w:val="hybridMultilevel"/>
    <w:tmpl w:val="FE966C80"/>
    <w:lvl w:ilvl="0" w:tplc="AAB0D12C">
      <w:start w:val="1"/>
      <w:numFmt w:val="lowerLetter"/>
      <w:lvlText w:val="%1."/>
      <w:lvlJc w:val="left"/>
      <w:pPr>
        <w:ind w:left="108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9">
    <w:nsid w:val="5A4D07E1"/>
    <w:multiLevelType w:val="hybridMultilevel"/>
    <w:tmpl w:val="ECA288DA"/>
    <w:lvl w:ilvl="0" w:tplc="7C2AF3B4">
      <w:start w:val="52"/>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AD15E0C"/>
    <w:multiLevelType w:val="hybridMultilevel"/>
    <w:tmpl w:val="9BA0F63A"/>
    <w:lvl w:ilvl="0" w:tplc="AD0660A2">
      <w:start w:val="65"/>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5D387F11"/>
    <w:multiLevelType w:val="hybridMultilevel"/>
    <w:tmpl w:val="45E4CECE"/>
    <w:lvl w:ilvl="0" w:tplc="4FF4CB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FC84D71"/>
    <w:multiLevelType w:val="hybridMultilevel"/>
    <w:tmpl w:val="18BA1C1E"/>
    <w:lvl w:ilvl="0" w:tplc="CB10A5E0">
      <w:start w:val="52"/>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2C560EB"/>
    <w:multiLevelType w:val="hybridMultilevel"/>
    <w:tmpl w:val="D2AE114A"/>
    <w:lvl w:ilvl="0" w:tplc="1A14BBCA">
      <w:start w:val="1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9617466"/>
    <w:multiLevelType w:val="hybridMultilevel"/>
    <w:tmpl w:val="9D404674"/>
    <w:lvl w:ilvl="0" w:tplc="D1EE4710">
      <w:start w:val="16"/>
      <w:numFmt w:val="decimalZero"/>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98A1E76"/>
    <w:multiLevelType w:val="hybridMultilevel"/>
    <w:tmpl w:val="00A88DCC"/>
    <w:lvl w:ilvl="0" w:tplc="CED414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6ABD2F33"/>
    <w:multiLevelType w:val="hybridMultilevel"/>
    <w:tmpl w:val="C030A4F6"/>
    <w:lvl w:ilvl="0" w:tplc="4984E28C">
      <w:start w:val="22"/>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C5D76F2"/>
    <w:multiLevelType w:val="hybridMultilevel"/>
    <w:tmpl w:val="FA5051FE"/>
    <w:lvl w:ilvl="0" w:tplc="476672C2">
      <w:start w:val="16"/>
      <w:numFmt w:val="decimalZero"/>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084403C"/>
    <w:multiLevelType w:val="hybridMultilevel"/>
    <w:tmpl w:val="F08A79BA"/>
    <w:lvl w:ilvl="0" w:tplc="9C9CAA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70BD5386"/>
    <w:multiLevelType w:val="hybridMultilevel"/>
    <w:tmpl w:val="D706A32A"/>
    <w:lvl w:ilvl="0" w:tplc="3BA22DF8">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11F7ACE"/>
    <w:multiLevelType w:val="hybridMultilevel"/>
    <w:tmpl w:val="5C1C072E"/>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1">
    <w:nsid w:val="74577B75"/>
    <w:multiLevelType w:val="hybridMultilevel"/>
    <w:tmpl w:val="45E4CECE"/>
    <w:lvl w:ilvl="0" w:tplc="4FF4CB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767526B5"/>
    <w:multiLevelType w:val="hybridMultilevel"/>
    <w:tmpl w:val="4F444C64"/>
    <w:lvl w:ilvl="0" w:tplc="1D7C7B84">
      <w:start w:val="5"/>
      <w:numFmt w:val="bullet"/>
      <w:lvlText w:val=""/>
      <w:lvlJc w:val="left"/>
      <w:pPr>
        <w:ind w:left="1080" w:hanging="360"/>
      </w:pPr>
      <w:rPr>
        <w:rFonts w:ascii="Symbol" w:eastAsia="Times New Roman" w:hAnsi="Symbo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74440AE"/>
    <w:multiLevelType w:val="hybridMultilevel"/>
    <w:tmpl w:val="2D0C69D6"/>
    <w:lvl w:ilvl="0" w:tplc="0C02025E">
      <w:start w:val="1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7F40AEB"/>
    <w:multiLevelType w:val="singleLevel"/>
    <w:tmpl w:val="42DEA342"/>
    <w:lvl w:ilvl="0">
      <w:start w:val="1"/>
      <w:numFmt w:val="lowerLetter"/>
      <w:lvlText w:val="%1."/>
      <w:lvlJc w:val="left"/>
      <w:pPr>
        <w:tabs>
          <w:tab w:val="num" w:pos="1440"/>
        </w:tabs>
        <w:ind w:left="1440" w:hanging="720"/>
      </w:pPr>
      <w:rPr>
        <w:rFonts w:hint="default"/>
      </w:rPr>
    </w:lvl>
  </w:abstractNum>
  <w:abstractNum w:abstractNumId="35">
    <w:nsid w:val="78AF21D5"/>
    <w:multiLevelType w:val="singleLevel"/>
    <w:tmpl w:val="42DEA342"/>
    <w:lvl w:ilvl="0">
      <w:start w:val="1"/>
      <w:numFmt w:val="lowerLetter"/>
      <w:lvlText w:val="%1."/>
      <w:lvlJc w:val="left"/>
      <w:pPr>
        <w:tabs>
          <w:tab w:val="num" w:pos="1440"/>
        </w:tabs>
        <w:ind w:left="1440" w:hanging="720"/>
      </w:pPr>
      <w:rPr>
        <w:rFonts w:hint="default"/>
      </w:rPr>
    </w:lvl>
  </w:abstractNum>
  <w:abstractNum w:abstractNumId="36">
    <w:nsid w:val="7AE2710E"/>
    <w:multiLevelType w:val="hybridMultilevel"/>
    <w:tmpl w:val="00A88DCC"/>
    <w:lvl w:ilvl="0" w:tplc="CED414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BAA0D1E"/>
    <w:multiLevelType w:val="hybridMultilevel"/>
    <w:tmpl w:val="02C81A16"/>
    <w:lvl w:ilvl="0" w:tplc="B6DA7230">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8">
    <w:nsid w:val="7CD95267"/>
    <w:multiLevelType w:val="hybridMultilevel"/>
    <w:tmpl w:val="5BDA4E66"/>
    <w:lvl w:ilvl="0" w:tplc="BF664910">
      <w:start w:val="1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35"/>
  </w:num>
  <w:num w:numId="4">
    <w:abstractNumId w:val="17"/>
  </w:num>
  <w:num w:numId="5">
    <w:abstractNumId w:val="1"/>
  </w:num>
  <w:num w:numId="6">
    <w:abstractNumId w:val="34"/>
  </w:num>
  <w:num w:numId="7">
    <w:abstractNumId w:val="38"/>
  </w:num>
  <w:num w:numId="8">
    <w:abstractNumId w:val="23"/>
  </w:num>
  <w:num w:numId="9">
    <w:abstractNumId w:val="3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9"/>
  </w:num>
  <w:num w:numId="15">
    <w:abstractNumId w:val="2"/>
  </w:num>
  <w:num w:numId="16">
    <w:abstractNumId w:val="9"/>
  </w:num>
  <w:num w:numId="17">
    <w:abstractNumId w:val="30"/>
  </w:num>
  <w:num w:numId="18">
    <w:abstractNumId w:val="37"/>
  </w:num>
  <w:num w:numId="19">
    <w:abstractNumId w:val="3"/>
  </w:num>
  <w:num w:numId="20">
    <w:abstractNumId w:val="27"/>
  </w:num>
  <w:num w:numId="21">
    <w:abstractNumId w:val="24"/>
  </w:num>
  <w:num w:numId="22">
    <w:abstractNumId w:val="13"/>
  </w:num>
  <w:num w:numId="23">
    <w:abstractNumId w:val="7"/>
  </w:num>
  <w:num w:numId="24">
    <w:abstractNumId w:val="5"/>
  </w:num>
  <w:num w:numId="25">
    <w:abstractNumId w:val="25"/>
  </w:num>
  <w:num w:numId="26">
    <w:abstractNumId w:val="36"/>
  </w:num>
  <w:num w:numId="27">
    <w:abstractNumId w:val="26"/>
  </w:num>
  <w:num w:numId="28">
    <w:abstractNumId w:val="4"/>
  </w:num>
  <w:num w:numId="29">
    <w:abstractNumId w:val="28"/>
  </w:num>
  <w:num w:numId="30">
    <w:abstractNumId w:val="32"/>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2"/>
  </w:num>
  <w:num w:numId="34">
    <w:abstractNumId w:val="20"/>
  </w:num>
  <w:num w:numId="35">
    <w:abstractNumId w:val="0"/>
  </w:num>
  <w:num w:numId="36">
    <w:abstractNumId w:val="12"/>
  </w:num>
  <w:num w:numId="37">
    <w:abstractNumId w:val="31"/>
  </w:num>
  <w:num w:numId="38">
    <w:abstractNumId w:val="21"/>
  </w:num>
  <w:num w:numId="39">
    <w:abstractNumId w:val="6"/>
  </w:num>
  <w:num w:numId="40">
    <w:abstractNumId w:val="16"/>
  </w:num>
  <w:num w:numId="41">
    <w:abstractNumId w:val="15"/>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0F3"/>
    <w:rsid w:val="0000534F"/>
    <w:rsid w:val="0000634F"/>
    <w:rsid w:val="00016294"/>
    <w:rsid w:val="00017AFD"/>
    <w:rsid w:val="000319F5"/>
    <w:rsid w:val="00036E6F"/>
    <w:rsid w:val="00040A39"/>
    <w:rsid w:val="0005125B"/>
    <w:rsid w:val="00055184"/>
    <w:rsid w:val="00065286"/>
    <w:rsid w:val="00074E5F"/>
    <w:rsid w:val="000928AC"/>
    <w:rsid w:val="0009594C"/>
    <w:rsid w:val="000978A2"/>
    <w:rsid w:val="000A200E"/>
    <w:rsid w:val="000B22BE"/>
    <w:rsid w:val="000B50EC"/>
    <w:rsid w:val="000C4B05"/>
    <w:rsid w:val="000D4661"/>
    <w:rsid w:val="000E1F5B"/>
    <w:rsid w:val="000E24E0"/>
    <w:rsid w:val="00127CB7"/>
    <w:rsid w:val="00131537"/>
    <w:rsid w:val="00147429"/>
    <w:rsid w:val="001732BD"/>
    <w:rsid w:val="001A3471"/>
    <w:rsid w:val="001A67A7"/>
    <w:rsid w:val="001B1511"/>
    <w:rsid w:val="001B1965"/>
    <w:rsid w:val="001B2C13"/>
    <w:rsid w:val="001C11F3"/>
    <w:rsid w:val="001C170F"/>
    <w:rsid w:val="001D7515"/>
    <w:rsid w:val="001E2464"/>
    <w:rsid w:val="001E33B8"/>
    <w:rsid w:val="00200ABD"/>
    <w:rsid w:val="002119C5"/>
    <w:rsid w:val="00213A65"/>
    <w:rsid w:val="0025213B"/>
    <w:rsid w:val="002641DC"/>
    <w:rsid w:val="0026508C"/>
    <w:rsid w:val="00266697"/>
    <w:rsid w:val="0027624A"/>
    <w:rsid w:val="00281C2B"/>
    <w:rsid w:val="00295773"/>
    <w:rsid w:val="002C08BB"/>
    <w:rsid w:val="002C34FF"/>
    <w:rsid w:val="002F0746"/>
    <w:rsid w:val="002F3877"/>
    <w:rsid w:val="002F3FE3"/>
    <w:rsid w:val="00305F1B"/>
    <w:rsid w:val="0031133D"/>
    <w:rsid w:val="00312AC0"/>
    <w:rsid w:val="003235BA"/>
    <w:rsid w:val="00326CE9"/>
    <w:rsid w:val="00327A81"/>
    <w:rsid w:val="003305FE"/>
    <w:rsid w:val="003629FF"/>
    <w:rsid w:val="00370A6A"/>
    <w:rsid w:val="00370F56"/>
    <w:rsid w:val="00392244"/>
    <w:rsid w:val="0039265B"/>
    <w:rsid w:val="003A63A7"/>
    <w:rsid w:val="003D6FE5"/>
    <w:rsid w:val="003E7F4A"/>
    <w:rsid w:val="003F651C"/>
    <w:rsid w:val="00422E06"/>
    <w:rsid w:val="0042534C"/>
    <w:rsid w:val="004306D7"/>
    <w:rsid w:val="00435F88"/>
    <w:rsid w:val="00447704"/>
    <w:rsid w:val="00447ECC"/>
    <w:rsid w:val="00451BDE"/>
    <w:rsid w:val="00455BF6"/>
    <w:rsid w:val="00467682"/>
    <w:rsid w:val="00481119"/>
    <w:rsid w:val="004820BA"/>
    <w:rsid w:val="00484788"/>
    <w:rsid w:val="00491B3B"/>
    <w:rsid w:val="00492289"/>
    <w:rsid w:val="004933D1"/>
    <w:rsid w:val="00494383"/>
    <w:rsid w:val="004A1908"/>
    <w:rsid w:val="004A5998"/>
    <w:rsid w:val="004A6054"/>
    <w:rsid w:val="004B1402"/>
    <w:rsid w:val="004B458D"/>
    <w:rsid w:val="004B6ED2"/>
    <w:rsid w:val="004D0A08"/>
    <w:rsid w:val="004D1899"/>
    <w:rsid w:val="004E0F03"/>
    <w:rsid w:val="004F12F4"/>
    <w:rsid w:val="004F2C0F"/>
    <w:rsid w:val="004F3E43"/>
    <w:rsid w:val="004F46F3"/>
    <w:rsid w:val="00507932"/>
    <w:rsid w:val="00507DF2"/>
    <w:rsid w:val="00526360"/>
    <w:rsid w:val="005354E6"/>
    <w:rsid w:val="005362A5"/>
    <w:rsid w:val="00540E20"/>
    <w:rsid w:val="005477D0"/>
    <w:rsid w:val="00550083"/>
    <w:rsid w:val="00550F39"/>
    <w:rsid w:val="00552008"/>
    <w:rsid w:val="005539A4"/>
    <w:rsid w:val="00562878"/>
    <w:rsid w:val="00566F03"/>
    <w:rsid w:val="0057476D"/>
    <w:rsid w:val="00590739"/>
    <w:rsid w:val="005A14E5"/>
    <w:rsid w:val="005B3CF0"/>
    <w:rsid w:val="005C22C3"/>
    <w:rsid w:val="005C3198"/>
    <w:rsid w:val="005C5260"/>
    <w:rsid w:val="005C6E13"/>
    <w:rsid w:val="005C6E29"/>
    <w:rsid w:val="005D6104"/>
    <w:rsid w:val="005E069A"/>
    <w:rsid w:val="005E0CAF"/>
    <w:rsid w:val="005F36E6"/>
    <w:rsid w:val="006117F1"/>
    <w:rsid w:val="0061359D"/>
    <w:rsid w:val="00615F9A"/>
    <w:rsid w:val="00626642"/>
    <w:rsid w:val="0064274B"/>
    <w:rsid w:val="00645E94"/>
    <w:rsid w:val="006466A3"/>
    <w:rsid w:val="006577C1"/>
    <w:rsid w:val="006643F0"/>
    <w:rsid w:val="00665C62"/>
    <w:rsid w:val="00670B2D"/>
    <w:rsid w:val="0067360D"/>
    <w:rsid w:val="0068040E"/>
    <w:rsid w:val="00690A4D"/>
    <w:rsid w:val="006B4613"/>
    <w:rsid w:val="006B5B9F"/>
    <w:rsid w:val="006B71CE"/>
    <w:rsid w:val="006C7662"/>
    <w:rsid w:val="006D1F2F"/>
    <w:rsid w:val="006E56B4"/>
    <w:rsid w:val="006E7EF1"/>
    <w:rsid w:val="00700235"/>
    <w:rsid w:val="0070187B"/>
    <w:rsid w:val="00702BDD"/>
    <w:rsid w:val="00714723"/>
    <w:rsid w:val="00740FB2"/>
    <w:rsid w:val="00746003"/>
    <w:rsid w:val="00754BE1"/>
    <w:rsid w:val="007602E8"/>
    <w:rsid w:val="00795FBB"/>
    <w:rsid w:val="007A1378"/>
    <w:rsid w:val="007A20B2"/>
    <w:rsid w:val="007C0A68"/>
    <w:rsid w:val="007C7979"/>
    <w:rsid w:val="007D05E1"/>
    <w:rsid w:val="007D312A"/>
    <w:rsid w:val="007D32DD"/>
    <w:rsid w:val="007D796F"/>
    <w:rsid w:val="007F0457"/>
    <w:rsid w:val="007F24D1"/>
    <w:rsid w:val="007F5DA1"/>
    <w:rsid w:val="007F7E90"/>
    <w:rsid w:val="008078C5"/>
    <w:rsid w:val="00811A85"/>
    <w:rsid w:val="008153DC"/>
    <w:rsid w:val="008230B6"/>
    <w:rsid w:val="00823332"/>
    <w:rsid w:val="008305AB"/>
    <w:rsid w:val="00835EA2"/>
    <w:rsid w:val="00840D50"/>
    <w:rsid w:val="008414B6"/>
    <w:rsid w:val="00870526"/>
    <w:rsid w:val="00872269"/>
    <w:rsid w:val="00874ADD"/>
    <w:rsid w:val="00881B68"/>
    <w:rsid w:val="008851CC"/>
    <w:rsid w:val="00885B14"/>
    <w:rsid w:val="008A6264"/>
    <w:rsid w:val="008C6242"/>
    <w:rsid w:val="008D01C0"/>
    <w:rsid w:val="008E58D2"/>
    <w:rsid w:val="008F06E3"/>
    <w:rsid w:val="008F3039"/>
    <w:rsid w:val="008F45A9"/>
    <w:rsid w:val="00903B90"/>
    <w:rsid w:val="00907158"/>
    <w:rsid w:val="00912BC5"/>
    <w:rsid w:val="00914DB0"/>
    <w:rsid w:val="00917D4C"/>
    <w:rsid w:val="00920E74"/>
    <w:rsid w:val="009309E0"/>
    <w:rsid w:val="009351E7"/>
    <w:rsid w:val="00937A6F"/>
    <w:rsid w:val="00955D0D"/>
    <w:rsid w:val="009635F7"/>
    <w:rsid w:val="00964CF9"/>
    <w:rsid w:val="00967614"/>
    <w:rsid w:val="00976085"/>
    <w:rsid w:val="009842CF"/>
    <w:rsid w:val="0099213C"/>
    <w:rsid w:val="009A6430"/>
    <w:rsid w:val="009B1F80"/>
    <w:rsid w:val="009C0A7E"/>
    <w:rsid w:val="009D14E8"/>
    <w:rsid w:val="009D624F"/>
    <w:rsid w:val="009E3EB9"/>
    <w:rsid w:val="009F10F3"/>
    <w:rsid w:val="009F3C2F"/>
    <w:rsid w:val="00A0004F"/>
    <w:rsid w:val="00A110BB"/>
    <w:rsid w:val="00A43FD1"/>
    <w:rsid w:val="00A54162"/>
    <w:rsid w:val="00A73862"/>
    <w:rsid w:val="00A73C3A"/>
    <w:rsid w:val="00A74F4A"/>
    <w:rsid w:val="00A77ABC"/>
    <w:rsid w:val="00A864D9"/>
    <w:rsid w:val="00AA0E1C"/>
    <w:rsid w:val="00AA1622"/>
    <w:rsid w:val="00AA7958"/>
    <w:rsid w:val="00AB01A2"/>
    <w:rsid w:val="00AB3556"/>
    <w:rsid w:val="00AD3C88"/>
    <w:rsid w:val="00AE1517"/>
    <w:rsid w:val="00AE2B20"/>
    <w:rsid w:val="00AE7C0A"/>
    <w:rsid w:val="00B040FA"/>
    <w:rsid w:val="00B11FF6"/>
    <w:rsid w:val="00B1390B"/>
    <w:rsid w:val="00B2300F"/>
    <w:rsid w:val="00B24532"/>
    <w:rsid w:val="00B25892"/>
    <w:rsid w:val="00B51C9B"/>
    <w:rsid w:val="00B73A5A"/>
    <w:rsid w:val="00BA4438"/>
    <w:rsid w:val="00BB186B"/>
    <w:rsid w:val="00BB447D"/>
    <w:rsid w:val="00BC016A"/>
    <w:rsid w:val="00BE2BAC"/>
    <w:rsid w:val="00BE533F"/>
    <w:rsid w:val="00C0535A"/>
    <w:rsid w:val="00C1107E"/>
    <w:rsid w:val="00C146C5"/>
    <w:rsid w:val="00C27264"/>
    <w:rsid w:val="00C30995"/>
    <w:rsid w:val="00C32D05"/>
    <w:rsid w:val="00C334E8"/>
    <w:rsid w:val="00C42967"/>
    <w:rsid w:val="00C53E79"/>
    <w:rsid w:val="00C65274"/>
    <w:rsid w:val="00C71003"/>
    <w:rsid w:val="00C717B0"/>
    <w:rsid w:val="00C91F80"/>
    <w:rsid w:val="00C9282C"/>
    <w:rsid w:val="00CA515D"/>
    <w:rsid w:val="00CD2D67"/>
    <w:rsid w:val="00CD2F05"/>
    <w:rsid w:val="00CE4466"/>
    <w:rsid w:val="00CE53FB"/>
    <w:rsid w:val="00D06E23"/>
    <w:rsid w:val="00D16CF1"/>
    <w:rsid w:val="00D273C9"/>
    <w:rsid w:val="00D357B6"/>
    <w:rsid w:val="00D478B5"/>
    <w:rsid w:val="00D63E1B"/>
    <w:rsid w:val="00D8263A"/>
    <w:rsid w:val="00D92D1C"/>
    <w:rsid w:val="00D97615"/>
    <w:rsid w:val="00DB5E50"/>
    <w:rsid w:val="00DC43EB"/>
    <w:rsid w:val="00DC5D10"/>
    <w:rsid w:val="00DE606B"/>
    <w:rsid w:val="00DE7B31"/>
    <w:rsid w:val="00DF3F05"/>
    <w:rsid w:val="00DF4745"/>
    <w:rsid w:val="00E009BE"/>
    <w:rsid w:val="00E057AE"/>
    <w:rsid w:val="00E10E12"/>
    <w:rsid w:val="00E42F88"/>
    <w:rsid w:val="00E447D2"/>
    <w:rsid w:val="00E51AC6"/>
    <w:rsid w:val="00E51C9E"/>
    <w:rsid w:val="00E56E45"/>
    <w:rsid w:val="00E57D6E"/>
    <w:rsid w:val="00E7404F"/>
    <w:rsid w:val="00E7590F"/>
    <w:rsid w:val="00E863FF"/>
    <w:rsid w:val="00E867E3"/>
    <w:rsid w:val="00E956A3"/>
    <w:rsid w:val="00E96A16"/>
    <w:rsid w:val="00EA06A5"/>
    <w:rsid w:val="00EA18CF"/>
    <w:rsid w:val="00EA7F95"/>
    <w:rsid w:val="00EB06A2"/>
    <w:rsid w:val="00EB72CC"/>
    <w:rsid w:val="00EC75D0"/>
    <w:rsid w:val="00ED12F1"/>
    <w:rsid w:val="00EE1AFA"/>
    <w:rsid w:val="00EE34D6"/>
    <w:rsid w:val="00EE4DAE"/>
    <w:rsid w:val="00EF1580"/>
    <w:rsid w:val="00EF28A9"/>
    <w:rsid w:val="00F06EFC"/>
    <w:rsid w:val="00F22D0E"/>
    <w:rsid w:val="00F3204A"/>
    <w:rsid w:val="00F350E0"/>
    <w:rsid w:val="00F74477"/>
    <w:rsid w:val="00F845CC"/>
    <w:rsid w:val="00F8674D"/>
    <w:rsid w:val="00F872DE"/>
    <w:rsid w:val="00F911ED"/>
    <w:rsid w:val="00FA56D3"/>
    <w:rsid w:val="00FB56AA"/>
    <w:rsid w:val="00FC4982"/>
    <w:rsid w:val="00FD3FF9"/>
    <w:rsid w:val="00FE68B6"/>
    <w:rsid w:val="00FF0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158"/>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9FF"/>
    <w:pPr>
      <w:tabs>
        <w:tab w:val="center" w:pos="4513"/>
        <w:tab w:val="right" w:pos="9026"/>
      </w:tabs>
    </w:pPr>
  </w:style>
  <w:style w:type="character" w:customStyle="1" w:styleId="HeaderChar">
    <w:name w:val="Header Char"/>
    <w:basedOn w:val="DefaultParagraphFont"/>
    <w:link w:val="Header"/>
    <w:uiPriority w:val="99"/>
    <w:rsid w:val="003629FF"/>
  </w:style>
  <w:style w:type="paragraph" w:styleId="Footer">
    <w:name w:val="footer"/>
    <w:basedOn w:val="Normal"/>
    <w:link w:val="FooterChar"/>
    <w:uiPriority w:val="99"/>
    <w:unhideWhenUsed/>
    <w:rsid w:val="003629FF"/>
    <w:pPr>
      <w:tabs>
        <w:tab w:val="center" w:pos="4513"/>
        <w:tab w:val="right" w:pos="9026"/>
      </w:tabs>
    </w:pPr>
  </w:style>
  <w:style w:type="character" w:customStyle="1" w:styleId="FooterChar">
    <w:name w:val="Footer Char"/>
    <w:basedOn w:val="DefaultParagraphFont"/>
    <w:link w:val="Footer"/>
    <w:uiPriority w:val="99"/>
    <w:rsid w:val="003629FF"/>
  </w:style>
  <w:style w:type="paragraph" w:styleId="BalloonText">
    <w:name w:val="Balloon Text"/>
    <w:basedOn w:val="Normal"/>
    <w:link w:val="BalloonTextChar"/>
    <w:uiPriority w:val="99"/>
    <w:semiHidden/>
    <w:unhideWhenUsed/>
    <w:rsid w:val="00E96A16"/>
    <w:rPr>
      <w:rFonts w:ascii="Tahoma" w:hAnsi="Tahoma" w:cs="Tahoma"/>
      <w:sz w:val="16"/>
      <w:szCs w:val="16"/>
    </w:rPr>
  </w:style>
  <w:style w:type="character" w:customStyle="1" w:styleId="BalloonTextChar">
    <w:name w:val="Balloon Text Char"/>
    <w:link w:val="BalloonText"/>
    <w:uiPriority w:val="99"/>
    <w:semiHidden/>
    <w:rsid w:val="00E96A16"/>
    <w:rPr>
      <w:rFonts w:ascii="Tahoma" w:hAnsi="Tahoma" w:cs="Tahoma"/>
      <w:sz w:val="16"/>
      <w:szCs w:val="16"/>
    </w:rPr>
  </w:style>
  <w:style w:type="paragraph" w:styleId="ListParagraph">
    <w:name w:val="List Paragraph"/>
    <w:basedOn w:val="Normal"/>
    <w:uiPriority w:val="34"/>
    <w:qFormat/>
    <w:rsid w:val="004B1402"/>
    <w:pPr>
      <w:ind w:left="720"/>
      <w:contextualSpacing/>
    </w:pPr>
  </w:style>
  <w:style w:type="paragraph" w:styleId="NoSpacing">
    <w:name w:val="No Spacing"/>
    <w:uiPriority w:val="1"/>
    <w:qFormat/>
    <w:rsid w:val="005C5260"/>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158"/>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9FF"/>
    <w:pPr>
      <w:tabs>
        <w:tab w:val="center" w:pos="4513"/>
        <w:tab w:val="right" w:pos="9026"/>
      </w:tabs>
    </w:pPr>
  </w:style>
  <w:style w:type="character" w:customStyle="1" w:styleId="HeaderChar">
    <w:name w:val="Header Char"/>
    <w:basedOn w:val="DefaultParagraphFont"/>
    <w:link w:val="Header"/>
    <w:uiPriority w:val="99"/>
    <w:rsid w:val="003629FF"/>
  </w:style>
  <w:style w:type="paragraph" w:styleId="Footer">
    <w:name w:val="footer"/>
    <w:basedOn w:val="Normal"/>
    <w:link w:val="FooterChar"/>
    <w:uiPriority w:val="99"/>
    <w:unhideWhenUsed/>
    <w:rsid w:val="003629FF"/>
    <w:pPr>
      <w:tabs>
        <w:tab w:val="center" w:pos="4513"/>
        <w:tab w:val="right" w:pos="9026"/>
      </w:tabs>
    </w:pPr>
  </w:style>
  <w:style w:type="character" w:customStyle="1" w:styleId="FooterChar">
    <w:name w:val="Footer Char"/>
    <w:basedOn w:val="DefaultParagraphFont"/>
    <w:link w:val="Footer"/>
    <w:uiPriority w:val="99"/>
    <w:rsid w:val="003629FF"/>
  </w:style>
  <w:style w:type="paragraph" w:styleId="BalloonText">
    <w:name w:val="Balloon Text"/>
    <w:basedOn w:val="Normal"/>
    <w:link w:val="BalloonTextChar"/>
    <w:uiPriority w:val="99"/>
    <w:semiHidden/>
    <w:unhideWhenUsed/>
    <w:rsid w:val="00E96A16"/>
    <w:rPr>
      <w:rFonts w:ascii="Tahoma" w:hAnsi="Tahoma" w:cs="Tahoma"/>
      <w:sz w:val="16"/>
      <w:szCs w:val="16"/>
    </w:rPr>
  </w:style>
  <w:style w:type="character" w:customStyle="1" w:styleId="BalloonTextChar">
    <w:name w:val="Balloon Text Char"/>
    <w:link w:val="BalloonText"/>
    <w:uiPriority w:val="99"/>
    <w:semiHidden/>
    <w:rsid w:val="00E96A16"/>
    <w:rPr>
      <w:rFonts w:ascii="Tahoma" w:hAnsi="Tahoma" w:cs="Tahoma"/>
      <w:sz w:val="16"/>
      <w:szCs w:val="16"/>
    </w:rPr>
  </w:style>
  <w:style w:type="paragraph" w:styleId="ListParagraph">
    <w:name w:val="List Paragraph"/>
    <w:basedOn w:val="Normal"/>
    <w:uiPriority w:val="34"/>
    <w:qFormat/>
    <w:rsid w:val="004B1402"/>
    <w:pPr>
      <w:ind w:left="720"/>
      <w:contextualSpacing/>
    </w:pPr>
  </w:style>
  <w:style w:type="paragraph" w:styleId="NoSpacing">
    <w:name w:val="No Spacing"/>
    <w:uiPriority w:val="1"/>
    <w:qFormat/>
    <w:rsid w:val="005C526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896339">
      <w:bodyDiv w:val="1"/>
      <w:marLeft w:val="0"/>
      <w:marRight w:val="0"/>
      <w:marTop w:val="0"/>
      <w:marBottom w:val="0"/>
      <w:divBdr>
        <w:top w:val="none" w:sz="0" w:space="0" w:color="auto"/>
        <w:left w:val="none" w:sz="0" w:space="0" w:color="auto"/>
        <w:bottom w:val="none" w:sz="0" w:space="0" w:color="auto"/>
        <w:right w:val="none" w:sz="0" w:space="0" w:color="auto"/>
      </w:divBdr>
    </w:div>
    <w:div w:id="332682897">
      <w:bodyDiv w:val="1"/>
      <w:marLeft w:val="0"/>
      <w:marRight w:val="0"/>
      <w:marTop w:val="0"/>
      <w:marBottom w:val="0"/>
      <w:divBdr>
        <w:top w:val="none" w:sz="0" w:space="0" w:color="auto"/>
        <w:left w:val="none" w:sz="0" w:space="0" w:color="auto"/>
        <w:bottom w:val="none" w:sz="0" w:space="0" w:color="auto"/>
        <w:right w:val="none" w:sz="0" w:space="0" w:color="auto"/>
      </w:divBdr>
    </w:div>
    <w:div w:id="1581908015">
      <w:bodyDiv w:val="1"/>
      <w:marLeft w:val="0"/>
      <w:marRight w:val="0"/>
      <w:marTop w:val="0"/>
      <w:marBottom w:val="0"/>
      <w:divBdr>
        <w:top w:val="none" w:sz="0" w:space="0" w:color="auto"/>
        <w:left w:val="none" w:sz="0" w:space="0" w:color="auto"/>
        <w:bottom w:val="none" w:sz="0" w:space="0" w:color="auto"/>
        <w:right w:val="none" w:sz="0" w:space="0" w:color="auto"/>
      </w:divBdr>
    </w:div>
    <w:div w:id="173790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FEE08-017B-44AB-A111-ACFE827D4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2019-08-12T06:59:00Z</cp:lastPrinted>
  <dcterms:created xsi:type="dcterms:W3CDTF">2019-08-13T07:10:00Z</dcterms:created>
  <dcterms:modified xsi:type="dcterms:W3CDTF">2019-08-13T07:10:00Z</dcterms:modified>
</cp:coreProperties>
</file>